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07E81">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000000" w:rsidRDefault="00507E81">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tblGrid>
      <w:tr w:rsidR="00000000">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27.04.2019</w:t>
            </w:r>
          </w:p>
        </w:tc>
      </w:tr>
      <w:tr w:rsidR="00000000">
        <w:tblPrEx>
          <w:tblCellMar>
            <w:top w:w="0" w:type="dxa"/>
            <w:bottom w:w="0" w:type="dxa"/>
          </w:tblCellMar>
        </w:tblPrEx>
        <w:trPr>
          <w:trHeight w:val="300"/>
        </w:trPr>
        <w:tc>
          <w:tcPr>
            <w:tcW w:w="4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w:t>
            </w:r>
          </w:p>
        </w:tc>
      </w:tr>
      <w:tr w:rsidR="00000000">
        <w:tblPrEx>
          <w:tblCellMar>
            <w:top w:w="0" w:type="dxa"/>
            <w:bottom w:w="0" w:type="dxa"/>
          </w:tblCellMar>
        </w:tblPrEx>
        <w:trPr>
          <w:trHeight w:val="300"/>
        </w:trPr>
        <w:tc>
          <w:tcPr>
            <w:tcW w:w="4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507E81">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57"/>
        <w:gridCol w:w="179"/>
        <w:gridCol w:w="4154"/>
      </w:tblGrid>
      <w:tr w:rsidR="00000000">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Голова Правлiння</w:t>
            </w:r>
          </w:p>
        </w:tc>
        <w:tc>
          <w:tcPr>
            <w:tcW w:w="216" w:type="dxa"/>
            <w:tcBorders>
              <w:top w:val="nil"/>
              <w:left w:val="nil"/>
              <w:bottom w:val="nil"/>
              <w:right w:val="nil"/>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gridSpan w:val="2"/>
            <w:tcBorders>
              <w:top w:val="nil"/>
              <w:left w:val="nil"/>
              <w:bottom w:val="nil"/>
              <w:right w:val="nil"/>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Черниш Владислав Сергiйович</w:t>
            </w:r>
          </w:p>
        </w:tc>
      </w:tr>
      <w:tr w:rsidR="00000000">
        <w:tblPrEx>
          <w:tblCellMar>
            <w:top w:w="0" w:type="dxa"/>
            <w:bottom w:w="0" w:type="dxa"/>
          </w:tblCellMar>
        </w:tblPrEx>
        <w:trPr>
          <w:trHeight w:val="200"/>
        </w:trPr>
        <w:tc>
          <w:tcPr>
            <w:tcW w:w="4140" w:type="dxa"/>
            <w:tcBorders>
              <w:top w:val="nil"/>
              <w:left w:val="nil"/>
              <w:bottom w:val="nil"/>
              <w:right w:val="nil"/>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4320" w:type="dxa"/>
            <w:gridSpan w:val="2"/>
            <w:tcBorders>
              <w:top w:val="nil"/>
              <w:left w:val="nil"/>
              <w:bottom w:val="nil"/>
              <w:right w:val="nil"/>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rsidR="00000000" w:rsidRDefault="00507E81">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507E81">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(річний звіт)</w:t>
      </w:r>
    </w:p>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2018 рік</w:t>
      </w:r>
    </w:p>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p>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"СТРАХОВА КОМПАНIЯ" УНIВЕРСАЛЬНИЙ ПОЛIС"</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31282197</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Місцезнаходження: 01135, Україна, </w:t>
      </w:r>
      <w:r>
        <w:rPr>
          <w:rFonts w:ascii="Times New Roman CYR" w:hAnsi="Times New Roman CYR" w:cs="Times New Roman CYR"/>
          <w:sz w:val="24"/>
          <w:szCs w:val="24"/>
        </w:rPr>
        <w:t>Шевченкiвський р-н, м.Київ, вул. В. Чорновола, 20.</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044  482 33 33, 044 482 33 33</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office@unipolis.com.ua</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w:t>
      </w:r>
      <w:r>
        <w:rPr>
          <w:rFonts w:ascii="Times New Roman CYR" w:hAnsi="Times New Roman CYR" w:cs="Times New Roman CYR"/>
          <w:sz w:val="24"/>
          <w:szCs w:val="24"/>
        </w:rPr>
        <w:t>а та рішення загальних зборів акціонерів, яким затверджено річну інформацію емітента (за наявності): 27.02.2019, Ця фiнансова звiтнiсть затверджена до випуску керiвництвом Компанiї 27 лютого 2019 року.</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w:t>
      </w:r>
      <w:r>
        <w:rPr>
          <w:rFonts w:ascii="Times New Roman CYR" w:hAnsi="Times New Roman CYR" w:cs="Times New Roman CYR"/>
          <w:sz w:val="24"/>
          <w:szCs w:val="24"/>
        </w:rPr>
        <w:t xml:space="preserve">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Державна устан</w:t>
      </w:r>
      <w:r>
        <w:rPr>
          <w:rFonts w:ascii="Times New Roman CYR" w:hAnsi="Times New Roman CYR" w:cs="Times New Roman CYR"/>
          <w:sz w:val="24"/>
          <w:szCs w:val="24"/>
        </w:rPr>
        <w:t>ова "Агентство з розвитку iнфраструктури фондового ринку України", 21676262, 804, DR/00001/APA</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2200"/>
        <w:gridCol w:w="3350"/>
      </w:tblGrid>
      <w:tr w:rsidR="00000000">
        <w:tblPrEx>
          <w:tblCellMar>
            <w:top w:w="0" w:type="dxa"/>
            <w:bottom w:w="0" w:type="dxa"/>
          </w:tblCellMar>
        </w:tblPrEx>
        <w:trPr>
          <w:trHeight w:val="300"/>
        </w:trPr>
        <w:tc>
          <w:tcPr>
            <w:tcW w:w="445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http://unipolis.com.ua</w:t>
            </w:r>
          </w:p>
        </w:tc>
        <w:tc>
          <w:tcPr>
            <w:tcW w:w="3350" w:type="dxa"/>
            <w:tcBorders>
              <w:top w:val="nil"/>
              <w:left w:val="nil"/>
              <w:bottom w:val="single" w:sz="6" w:space="0" w:color="auto"/>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27.04.2019</w:t>
            </w:r>
          </w:p>
        </w:tc>
      </w:tr>
      <w:tr w:rsidR="00000000">
        <w:tblPrEx>
          <w:tblCellMar>
            <w:top w:w="0" w:type="dxa"/>
            <w:bottom w:w="0" w:type="dxa"/>
          </w:tblCellMar>
        </w:tblPrEx>
        <w:trPr>
          <w:trHeight w:val="300"/>
        </w:trPr>
        <w:tc>
          <w:tcPr>
            <w:tcW w:w="445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507E81">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08" w:footer="708" w:gutter="0"/>
          <w:cols w:space="720"/>
          <w:noEndnote/>
        </w:sectPr>
      </w:pPr>
    </w:p>
    <w:p w:rsidR="00000000" w:rsidRDefault="00507E81">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посади корпоративного секретаря</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w:t>
            </w:r>
            <w:r>
              <w:rPr>
                <w:rFonts w:ascii="Times New Roman CYR" w:hAnsi="Times New Roman CYR" w:cs="Times New Roman CYR"/>
                <w:sz w:val="24"/>
                <w:szCs w:val="24"/>
              </w:rPr>
              <w:t>ові справи емітента</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емітента</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виплачені посадовим особам емітента в разі їх звільнення</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 xml:space="preserve"> вірогідні перспективи подальшого розвитку емітента</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завдання та політика емітента щодо управління </w:t>
            </w:r>
            <w:r>
              <w:rPr>
                <w:rFonts w:ascii="Times New Roman CYR" w:hAnsi="Times New Roman CYR" w:cs="Times New Roman CYR"/>
                <w:sz w:val="24"/>
                <w:szCs w:val="24"/>
              </w:rPr>
              <w:t>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w:t>
            </w:r>
            <w:r>
              <w:rPr>
                <w:rFonts w:ascii="Times New Roman CYR" w:hAnsi="Times New Roman CYR" w:cs="Times New Roman CYR"/>
                <w:sz w:val="24"/>
                <w:szCs w:val="24"/>
              </w:rPr>
              <w:t>бо ризику грошових потоків</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w:t>
            </w:r>
            <w:r>
              <w:rPr>
                <w:rFonts w:ascii="Times New Roman CYR" w:hAnsi="Times New Roman CYR" w:cs="Times New Roman CYR"/>
                <w:sz w:val="24"/>
                <w:szCs w:val="24"/>
              </w:rPr>
              <w:t>конодавством вимоги</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порядок призначення та звільнення посадових </w:t>
            </w:r>
            <w:r>
              <w:rPr>
                <w:rFonts w:ascii="Times New Roman CYR" w:hAnsi="Times New Roman CYR" w:cs="Times New Roman CYR"/>
                <w:sz w:val="24"/>
                <w:szCs w:val="24"/>
              </w:rPr>
              <w:t>осіб емітента</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14. Інформація про зміну осіб, яким належить право голосу за акціями, сумарна кількість прав за якими </w:t>
            </w:r>
            <w:r>
              <w:rPr>
                <w:rFonts w:ascii="Times New Roman CYR" w:hAnsi="Times New Roman CYR" w:cs="Times New Roman CYR"/>
                <w:sz w:val="24"/>
                <w:szCs w:val="24"/>
              </w:rPr>
              <w:t>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w:t>
            </w:r>
            <w:r>
              <w:rPr>
                <w:rFonts w:ascii="Times New Roman CYR"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w:t>
            </w:r>
            <w:r>
              <w:rPr>
                <w:rFonts w:ascii="Times New Roman CYR" w:hAnsi="Times New Roman CYR" w:cs="Times New Roman CYR"/>
                <w:sz w:val="24"/>
                <w:szCs w:val="24"/>
              </w:rPr>
              <w:t>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 xml:space="preserve">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w:t>
            </w:r>
            <w:r>
              <w:rPr>
                <w:rFonts w:ascii="Times New Roman CYR" w:hAnsi="Times New Roman CYR" w:cs="Times New Roman CYR"/>
                <w:sz w:val="24"/>
                <w:szCs w:val="24"/>
              </w:rPr>
              <w:t>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кількість голосуюч</w:t>
            </w:r>
            <w:r>
              <w:rPr>
                <w:rFonts w:ascii="Times New Roman CYR" w:hAnsi="Times New Roman CYR" w:cs="Times New Roman CYR"/>
                <w:sz w:val="24"/>
                <w:szCs w:val="24"/>
              </w:rPr>
              <w:t>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w:t>
            </w:r>
            <w:r>
              <w:rPr>
                <w:rFonts w:ascii="Times New Roman CYR" w:hAnsi="Times New Roman CYR" w:cs="Times New Roman CYR"/>
                <w:sz w:val="24"/>
                <w:szCs w:val="24"/>
              </w:rPr>
              <w:t>сяги виробництва та реалізації основних видів продукції</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вчинення значних правочинів</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w:t>
            </w:r>
            <w:r>
              <w:rPr>
                <w:rFonts w:ascii="Times New Roman CYR" w:hAnsi="Times New Roman CYR" w:cs="Times New Roman CYR"/>
                <w:sz w:val="24"/>
                <w:szCs w:val="24"/>
              </w:rPr>
              <w:t>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w:t>
            </w:r>
            <w:r>
              <w:rPr>
                <w:rFonts w:ascii="Times New Roman CYR" w:hAnsi="Times New Roman CYR" w:cs="Times New Roman CYR"/>
                <w:sz w:val="24"/>
                <w:szCs w:val="24"/>
              </w:rPr>
              <w:t>рів (за кожним суб'єктом забезпечення окремо)</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будь-які договор</w:t>
            </w:r>
            <w:r>
              <w:rPr>
                <w:rFonts w:ascii="Times New Roman CYR" w:hAnsi="Times New Roman CYR" w:cs="Times New Roman CYR"/>
                <w:sz w:val="24"/>
                <w:szCs w:val="24"/>
              </w:rPr>
              <w:t>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w:t>
            </w:r>
            <w:r>
              <w:rPr>
                <w:rFonts w:ascii="Times New Roman CYR" w:hAnsi="Times New Roman CYR" w:cs="Times New Roman CYR"/>
                <w:sz w:val="24"/>
                <w:szCs w:val="24"/>
              </w:rPr>
              <w:t xml:space="preserve"> покриттям</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w:t>
            </w:r>
            <w:r>
              <w:rPr>
                <w:rFonts w:ascii="Times New Roman CYR" w:hAnsi="Times New Roman CYR" w:cs="Times New Roman CYR"/>
                <w:sz w:val="24"/>
                <w:szCs w:val="24"/>
              </w:rPr>
              <w:t>ітного періоду</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w:t>
            </w:r>
            <w:r>
              <w:rPr>
                <w:rFonts w:ascii="Times New Roman CYR" w:hAnsi="Times New Roman CYR" w:cs="Times New Roman CYR"/>
                <w:sz w:val="24"/>
                <w:szCs w:val="24"/>
              </w:rPr>
              <w:t xml:space="preserve"> покриття станом на кінець звітного року</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w:t>
            </w:r>
            <w:r>
              <w:rPr>
                <w:rFonts w:ascii="Times New Roman CYR" w:hAnsi="Times New Roman CYR" w:cs="Times New Roman CYR"/>
                <w:sz w:val="24"/>
                <w:szCs w:val="24"/>
              </w:rPr>
              <w:t>риття</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роздiлi "Основнi вiдомостi про емiтента" замiсть серiї та номера свiдоцтва про державну реєстрацiю наведено номер запису в Єдиному державному реєстрi юридичних осiб та фiзичних осiб-пiдприємцiв про включення до Єдиного державного реєстру: 1 074 120 0000 </w:t>
            </w:r>
            <w:r>
              <w:rPr>
                <w:rFonts w:ascii="Times New Roman CYR" w:hAnsi="Times New Roman CYR" w:cs="Times New Roman CYR"/>
                <w:sz w:val="24"/>
                <w:szCs w:val="24"/>
              </w:rPr>
              <w:t>000240. Iнформацiя про одержанi лiцензiї (дозволи) на окремi види дiяльностi не надається. Для ПРАТ, щодо iнших ЦП не здiйсненно ПП, заповнення цiєї iнформацiї не є обов'язковим.Вiдомостi щодо  участi Товариства в створеннi юридичних осiб не надається оскi</w:t>
            </w:r>
            <w:r>
              <w:rPr>
                <w:rFonts w:ascii="Times New Roman CYR" w:hAnsi="Times New Roman CYR" w:cs="Times New Roman CYR"/>
                <w:sz w:val="24"/>
                <w:szCs w:val="24"/>
              </w:rPr>
              <w:t>льки Товариство здiйснило приватне (закрите) розмiщення цiнних паперiв. В Товариствi  не створено посади корпоративного секретаря. Товариство не користувалося послугами рейтингових агентств.  Iнформацiя про наявнiсть фiлiалiв або iнших вiдокремлених структ</w:t>
            </w:r>
            <w:r>
              <w:rPr>
                <w:rFonts w:ascii="Times New Roman CYR" w:hAnsi="Times New Roman CYR" w:cs="Times New Roman CYR"/>
                <w:sz w:val="24"/>
                <w:szCs w:val="24"/>
              </w:rPr>
              <w:t>урних пiдроздiлiв емiтента не надається у зв'язку iз вiдсутнiстю фiлiалiв та iнших вiдокремлених структурних пiдроздiлiв. Iнформацiя про штрафнi санкцiї емiтента не надається. Штрафнi санкцiї товариства, накладенi органами державної влади у звiтному перiод</w:t>
            </w:r>
            <w:r>
              <w:rPr>
                <w:rFonts w:ascii="Times New Roman CYR" w:hAnsi="Times New Roman CYR" w:cs="Times New Roman CYR"/>
                <w:sz w:val="24"/>
                <w:szCs w:val="24"/>
              </w:rPr>
              <w:t>i вiдсутнi. Iнформацiя про будь-якi винагороди або компенсацiї, якi виплаченi посадовим особам емiтента в разi їх звiльнення не надається - згiдно ч.8 ст.8 Закону України "Про цiннi папери та фондовий ринок" ПРАТ таку iнформацiю не розкриває. Iнформацiю пр</w:t>
            </w:r>
            <w:r>
              <w:rPr>
                <w:rFonts w:ascii="Times New Roman CYR" w:hAnsi="Times New Roman CYR" w:cs="Times New Roman CYR"/>
                <w:sz w:val="24"/>
                <w:szCs w:val="24"/>
              </w:rPr>
              <w:t xml:space="preserve">о укладення деривативiв або вчинення правочинiв щодо похiдних цiнних паперiв емiтентом, </w:t>
            </w:r>
            <w:r>
              <w:rPr>
                <w:rFonts w:ascii="Times New Roman CYR" w:hAnsi="Times New Roman CYR" w:cs="Times New Roman CYR"/>
                <w:sz w:val="24"/>
                <w:szCs w:val="24"/>
              </w:rPr>
              <w:lastRenderedPageBreak/>
              <w:t>якщо це впливає на оцiнку його активiв, зобов'язань, фiнансового стану i доходiв або витрат емiтента, зокрема iнформацiю про: 1) завдання та полiтику емiтента щодо упра</w:t>
            </w:r>
            <w:r>
              <w:rPr>
                <w:rFonts w:ascii="Times New Roman CYR" w:hAnsi="Times New Roman CYR" w:cs="Times New Roman CYR"/>
                <w:sz w:val="24"/>
                <w:szCs w:val="24"/>
              </w:rPr>
              <w:t>влiння фiнансовими ризиками, у тому числi полiтику щодо страхування кожного основного виду прогнозованої операцiї, для якої використовуються операцiї хеджування; 2) схильнiсть емiтента до цiнових ризикiв, кредитного ризику, ризику лiквiдностi та/або ризику</w:t>
            </w:r>
            <w:r>
              <w:rPr>
                <w:rFonts w:ascii="Times New Roman CYR" w:hAnsi="Times New Roman CYR" w:cs="Times New Roman CYR"/>
                <w:sz w:val="24"/>
                <w:szCs w:val="24"/>
              </w:rPr>
              <w:t xml:space="preserve"> грошових потокiв не надається, тому що Товариством не укладались деривативи та не здiйснювалось вчинення правочинiв щодо похiдних цiнних паперiв, якi впливають на оцiнку активiв, зобов'язань та фiнансовий стан. Iнформацiя про кодекс корпоративного управлi</w:t>
            </w:r>
            <w:r>
              <w:rPr>
                <w:rFonts w:ascii="Times New Roman CYR" w:hAnsi="Times New Roman CYR" w:cs="Times New Roman CYR"/>
                <w:sz w:val="24"/>
                <w:szCs w:val="24"/>
              </w:rPr>
              <w:t>ння фондової бiржi, об'єднання юридичних осiб або iнший кодекс корпоративного управлiння, який емiтент добровiльно вирiшив застосовувати не надається у зв'язку iз вiдсутнiстю такого кодексу. Iнформацiя про змiну осiб, яким належить право голосу за акцiями,</w:t>
            </w:r>
            <w:r>
              <w:rPr>
                <w:rFonts w:ascii="Times New Roman CYR" w:hAnsi="Times New Roman CYR" w:cs="Times New Roman CYR"/>
                <w:sz w:val="24"/>
                <w:szCs w:val="24"/>
              </w:rPr>
              <w:t xml:space="preserve"> сумарна кiлькiсть прав за якими стає бiльшою, меншою або рiвною пороговому значенню пакета акцiй не надається. У звiтному роцi не вiдбувалось змiни осiб, яким належить право голосу за акцiями, сумарна кiлькiсть прав за якими стає бiльшою, меншою або рiвно</w:t>
            </w:r>
            <w:r>
              <w:rPr>
                <w:rFonts w:ascii="Times New Roman CYR" w:hAnsi="Times New Roman CYR" w:cs="Times New Roman CYR"/>
                <w:sz w:val="24"/>
                <w:szCs w:val="24"/>
              </w:rPr>
              <w:t>ю пороговому значенню пакета акцiй. Iнформацiя про змiну акцiонерiв, яким належить право голосу за акцiями, сумарна кiлькiсть прав за якими стає бiльшою, меншою або рiвною пороговому значенню пакета акцiй та Iнформацiя про змiну осiб, якi є власниками фiна</w:t>
            </w:r>
            <w:r>
              <w:rPr>
                <w:rFonts w:ascii="Times New Roman CYR" w:hAnsi="Times New Roman CYR" w:cs="Times New Roman CYR"/>
                <w:sz w:val="24"/>
                <w:szCs w:val="24"/>
              </w:rPr>
              <w:t>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не надається. Згiдно ч.8 ст.8 Закону України "Про цiннi папери та фондовий ринок</w:t>
            </w:r>
            <w:r>
              <w:rPr>
                <w:rFonts w:ascii="Times New Roman CYR" w:hAnsi="Times New Roman CYR" w:cs="Times New Roman CYR"/>
                <w:sz w:val="24"/>
                <w:szCs w:val="24"/>
              </w:rPr>
              <w:t>" ПРАТ таку iнформацiю не розкриває. Облiгацiї (будь-яких видiв), iпотечнi цiннi папери, похiднi цiннi папери, сертифiкати ФОН та будь-якi iншi цiннi папери Товариством не розмiщувалися. Фактiв випуску та викупу власних акцiй за звiтний перiод не було.  Iн</w:t>
            </w:r>
            <w:r>
              <w:rPr>
                <w:rFonts w:ascii="Times New Roman CYR" w:hAnsi="Times New Roman CYR" w:cs="Times New Roman CYR"/>
                <w:sz w:val="24"/>
                <w:szCs w:val="24"/>
              </w:rPr>
              <w:t>формацiя про обсяги виробництва та реалiзацiї основних видiв продукцiї та iнформацiя про собiвартiсть реалiзованої продукцiї не надається, оскiльки Товариство не займається видами дiяльностi, що класифiкуються як переробна, добувна промисловiсть або виробн</w:t>
            </w:r>
            <w:r>
              <w:rPr>
                <w:rFonts w:ascii="Times New Roman CYR" w:hAnsi="Times New Roman CYR" w:cs="Times New Roman CYR"/>
                <w:sz w:val="24"/>
                <w:szCs w:val="24"/>
              </w:rPr>
              <w:t>ицтво та розподiлення електроенергiї, газу та води за класифiкатором видiв економiчної дiяльностi. Товариство здiйснює виключно дiяльнiсть в сферi страхування. Звiт про стан об'єкта нерухомостi  не надається, тому що пiдприємство не випускає цiльовi облiга</w:t>
            </w:r>
            <w:r>
              <w:rPr>
                <w:rFonts w:ascii="Times New Roman CYR" w:hAnsi="Times New Roman CYR" w:cs="Times New Roman CYR"/>
                <w:sz w:val="24"/>
                <w:szCs w:val="24"/>
              </w:rPr>
              <w:t>цiї. Iнформацiя про наявнiсть у власностi працiвникiв емiтента цiнних паперiв (крiм акцiї) не надається, тому що Товариство не випускало крiм акцiй iнших цiних паперiв. Iнформацiя про наявнiсть у власностi працiвникiв емiтента акцiй у розмiрi понад 0,1 вiд</w:t>
            </w:r>
            <w:r>
              <w:rPr>
                <w:rFonts w:ascii="Times New Roman CYR" w:hAnsi="Times New Roman CYR" w:cs="Times New Roman CYR"/>
                <w:sz w:val="24"/>
                <w:szCs w:val="24"/>
              </w:rPr>
              <w:t>сотка розмiру статутного капiталу не надається у зв'язку iз вiдсутнiстю працiвникiв, якi володiють акцiями Товариства. Будь-якi обмеження щодо обiгу цiнних паперiв емiтента вiдсутнi. Iнформацiя про загальну кiлькiсть голосуючих акцiй та кiлькiсть голосуючи</w:t>
            </w:r>
            <w:r>
              <w:rPr>
                <w:rFonts w:ascii="Times New Roman CYR" w:hAnsi="Times New Roman CYR" w:cs="Times New Roman CYR"/>
                <w:sz w:val="24"/>
                <w:szCs w:val="24"/>
              </w:rPr>
              <w:t>х акцiй, права голосу за якими обмежено, а також кiлькiсть голосуючих акцiй, права голосу за якими за результатами обмеження таких прав передано iншiй особi не надається. У звiтному перiодi вiдсутнi обмеження на голосуючi акцiї права голосу за якими обмеже</w:t>
            </w:r>
            <w:r>
              <w:rPr>
                <w:rFonts w:ascii="Times New Roman CYR" w:hAnsi="Times New Roman CYR" w:cs="Times New Roman CYR"/>
                <w:sz w:val="24"/>
                <w:szCs w:val="24"/>
              </w:rPr>
              <w:t>но, а також голосуючi акцiй, права голосу за якими за результатами обмеження таких прав передано iншiй особi. Iнформацiя про виплату дивiдендiв та iнших доходiв за цiнними паперами не надається, тому що у звiтному перiодi рiшення загальних зборiв акцiонерi</w:t>
            </w:r>
            <w:r>
              <w:rPr>
                <w:rFonts w:ascii="Times New Roman CYR" w:hAnsi="Times New Roman CYR" w:cs="Times New Roman CYR"/>
                <w:sz w:val="24"/>
                <w:szCs w:val="24"/>
              </w:rPr>
              <w:t>в Товариства про нарахування i виплату дивiдендiв не приймалось. Iнформацiя вчинення значних правочинiв, Iнформацiя про вчинення правочинiв, щодо вчинення яких є заiнтересованiсть; Iнформацiя про осiб, заiнтересованих у вчиненнi товариством правочинiв iз з</w:t>
            </w:r>
            <w:r>
              <w:rPr>
                <w:rFonts w:ascii="Times New Roman CYR" w:hAnsi="Times New Roman CYR" w:cs="Times New Roman CYR"/>
                <w:sz w:val="24"/>
                <w:szCs w:val="24"/>
              </w:rPr>
              <w:t>аiнтересованiстю, та обставини, iснування яких створює заiнтересованiсть не надається  згiдно ч.8 ст.8 Закону України "Про цiннi папери та фондовий ринок. ПРАТ таку iнформацiю не розкриває. Рiчна фiнансова звiтнiсть поручителя (страховика/гаранта), що здiй</w:t>
            </w:r>
            <w:r>
              <w:rPr>
                <w:rFonts w:ascii="Times New Roman CYR" w:hAnsi="Times New Roman CYR" w:cs="Times New Roman CYR"/>
                <w:sz w:val="24"/>
                <w:szCs w:val="24"/>
              </w:rPr>
              <w:t xml:space="preserve">снює забезпечення випуску боргових цiнних паперiв, не надається, тому що Товариство не випускало забезпеченi борговi цiннi папери. У Товариства вiдсутня iнформацiя про будь-якi акцiонернi або корпоративнi договори, укладенi акцiонерами Товариства. Також в </w:t>
            </w:r>
            <w:r>
              <w:rPr>
                <w:rFonts w:ascii="Times New Roman CYR" w:hAnsi="Times New Roman CYR" w:cs="Times New Roman CYR"/>
                <w:sz w:val="24"/>
                <w:szCs w:val="24"/>
              </w:rPr>
              <w:t>Товариствi вiдсутнi будь-якi договори та/або правочини, умовою чинностi яких є незмiннiсть осiб, якi здiйснюють контроль над Товариством.</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Iнформацiя, зазначена в пунктах 36-45, не надається, тому що Товариство не випускало iпотечнi облiгацiї, iпотечнi серт</w:t>
            </w:r>
            <w:r>
              <w:rPr>
                <w:rFonts w:ascii="Times New Roman CYR" w:hAnsi="Times New Roman CYR" w:cs="Times New Roman CYR"/>
                <w:sz w:val="24"/>
                <w:szCs w:val="24"/>
              </w:rPr>
              <w:t>ифiкати та сертифiкати ФОН.</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tc>
      </w:tr>
    </w:tbl>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08" w:footer="708" w:gutter="0"/>
          <w:cols w:space="720"/>
          <w:noEndnote/>
        </w:sectPr>
      </w:pPr>
    </w:p>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"СТРАХОВА КОМПАНIЯ" УНIВЕРСАЛЬНИЙ ПОЛIС"</w:t>
      </w:r>
    </w:p>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Серія і номер свідоцтва про державну реєстрацію юридичної особи (за наявності)</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1074 120 0000 000240</w:t>
      </w:r>
    </w:p>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29.01.2001</w:t>
      </w:r>
    </w:p>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м.Київ</w:t>
      </w:r>
    </w:p>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11935000</w:t>
      </w:r>
    </w:p>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12</w:t>
      </w:r>
    </w:p>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w:t>
      </w:r>
      <w:r>
        <w:rPr>
          <w:rFonts w:ascii="Times New Roman CYR" w:hAnsi="Times New Roman CYR" w:cs="Times New Roman CYR"/>
          <w:b/>
          <w:bCs/>
          <w:sz w:val="24"/>
          <w:szCs w:val="24"/>
        </w:rPr>
        <w:t xml:space="preserve"> найменування виду діяльності та коду за КВЕД</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65.12 - Iншi види страхування, крiм страхування життя</w:t>
      </w:r>
    </w:p>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w:t>
      </w:r>
      <w:r>
        <w:rPr>
          <w:rFonts w:ascii="Times New Roman CYR" w:hAnsi="Times New Roman CYR" w:cs="Times New Roman CYR"/>
          <w:sz w:val="24"/>
          <w:szCs w:val="24"/>
        </w:rPr>
        <w:t>Т "Укрексiмбанк"</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МФО банку</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322313</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26503000000281</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МФО банку</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 в органiзацiйнiй структурi Товариства вiдповiдно до попереднiх звiтних перiодiв не вiдбувалось.</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w:t>
      </w:r>
      <w:r>
        <w:rPr>
          <w:rFonts w:ascii="Times New Roman CYR" w:hAnsi="Times New Roman CYR" w:cs="Times New Roman CYR"/>
          <w:b/>
          <w:bCs/>
          <w:sz w:val="24"/>
          <w:szCs w:val="24"/>
        </w:rPr>
        <w:t xml:space="preserve">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w:t>
      </w:r>
      <w:r>
        <w:rPr>
          <w:rFonts w:ascii="Times New Roman CYR" w:hAnsi="Times New Roman CYR" w:cs="Times New Roman CYR"/>
          <w:b/>
          <w:bCs/>
          <w:sz w:val="24"/>
          <w:szCs w:val="24"/>
        </w:rPr>
        <w:t>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Середньооблiкова чисельнiсть штатних працiвникiв у 2018 роцi</w:t>
      </w:r>
      <w:r>
        <w:rPr>
          <w:rFonts w:ascii="Times New Roman CYR" w:hAnsi="Times New Roman CYR" w:cs="Times New Roman CYR"/>
          <w:sz w:val="24"/>
          <w:szCs w:val="24"/>
        </w:rPr>
        <w:t xml:space="preserve"> становить 12 осiб.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Середня чисельнiсть позаштатних працiвникiв, якi працюють за сумiсництвом становить 1 особа.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Працiвники, якi працювали на умовах неповного робочого часу - 1 особа.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Фонд оплати працi у 2018 роцi збiльшився у порiвняннi з попереднiм на 1</w:t>
      </w:r>
      <w:r>
        <w:rPr>
          <w:rFonts w:ascii="Times New Roman CYR" w:hAnsi="Times New Roman CYR" w:cs="Times New Roman CYR"/>
          <w:sz w:val="24"/>
          <w:szCs w:val="24"/>
        </w:rPr>
        <w:t>53,3 тис.грн. i становить 909,0 тис.грн.</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Кадрова полiтика спрямована на забезпечення емiтента персоналом вiдповiдного напряму пiдготовки та квалiфiкацiї.</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Належність емітента до будь-яких об'єднань підприємств, найменування та місцезнаходження об'єднання, </w:t>
      </w:r>
      <w:r>
        <w:rPr>
          <w:rFonts w:ascii="Times New Roman CYR" w:hAnsi="Times New Roman CYR" w:cs="Times New Roman CYR"/>
          <w:b/>
          <w:bCs/>
          <w:sz w:val="24"/>
          <w:szCs w:val="24"/>
        </w:rPr>
        <w:t xml:space="preserve"> зазначаються опис діяльності об'єднання, функції та термін участі емітента у відповідному об'єднанні, позиції емітента в структурі об'єднання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належить до будь-яких об'єднань пiдприємств.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w:t>
      </w:r>
      <w:r>
        <w:rPr>
          <w:rFonts w:ascii="Times New Roman CYR" w:hAnsi="Times New Roman CYR" w:cs="Times New Roman CYR"/>
          <w:b/>
          <w:bCs/>
          <w:sz w:val="24"/>
          <w:szCs w:val="24"/>
        </w:rPr>
        <w:t>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Спiльна дiяльнiсть з iншими органiзацiями, пiдприємст</w:t>
      </w:r>
      <w:r>
        <w:rPr>
          <w:rFonts w:ascii="Times New Roman CYR" w:hAnsi="Times New Roman CYR" w:cs="Times New Roman CYR"/>
          <w:sz w:val="24"/>
          <w:szCs w:val="24"/>
        </w:rPr>
        <w:t>вами чи установами у звiтному 2018 роцi емiтентом не проводилась.</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звiтного перiоду, будь-яких пропозицiй щодо р</w:t>
      </w:r>
      <w:r>
        <w:rPr>
          <w:rFonts w:ascii="Times New Roman CYR" w:hAnsi="Times New Roman CYR" w:cs="Times New Roman CYR"/>
          <w:sz w:val="24"/>
          <w:szCs w:val="24"/>
        </w:rPr>
        <w:t>еорганiзацiї з боку третiх осiб не було.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Метод нарахування амортизацiї прямолiнiйний. Запаси облiков</w:t>
      </w:r>
      <w:r>
        <w:rPr>
          <w:rFonts w:ascii="Times New Roman CYR" w:hAnsi="Times New Roman CYR" w:cs="Times New Roman CYR"/>
          <w:sz w:val="24"/>
          <w:szCs w:val="24"/>
        </w:rPr>
        <w:t xml:space="preserve">уються за собiвартiстю та списуються в бухгалтерському облiку методом FIFO при використаннi на потреби товариства. Вкладення в фiнансовi iнвестицiї, класифiкованi як в наявностi для продажу, за якими iснує активний ринок, i ринкова вартiсть яких може бути </w:t>
      </w:r>
      <w:r>
        <w:rPr>
          <w:rFonts w:ascii="Times New Roman CYR" w:hAnsi="Times New Roman CYR" w:cs="Times New Roman CYR"/>
          <w:sz w:val="24"/>
          <w:szCs w:val="24"/>
        </w:rPr>
        <w:t xml:space="preserve">достовiрно визначена, враховуються за ринковою вартiстю. Коливання ринкової вартостi вiдображаються через прибутки та збитки або через капiтал у дооцiнках.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види продукції або послуг, що їх виробляє чи надає емітент, за рахунок продажу яких емітен</w:t>
      </w:r>
      <w:r>
        <w:rPr>
          <w:rFonts w:ascii="Times New Roman CYR" w:hAnsi="Times New Roman CYR" w:cs="Times New Roman CYR"/>
          <w:b/>
          <w:bCs/>
          <w:sz w:val="24"/>
          <w:szCs w:val="24"/>
        </w:rPr>
        <w:t>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w:t>
      </w:r>
      <w:r>
        <w:rPr>
          <w:rFonts w:ascii="Times New Roman CYR" w:hAnsi="Times New Roman CYR" w:cs="Times New Roman CYR"/>
          <w:b/>
          <w:bCs/>
          <w:sz w:val="24"/>
          <w:szCs w:val="24"/>
        </w:rPr>
        <w:t>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w:t>
      </w:r>
      <w:r>
        <w:rPr>
          <w:rFonts w:ascii="Times New Roman CYR" w:hAnsi="Times New Roman CYR" w:cs="Times New Roman CYR"/>
          <w:b/>
          <w:bCs/>
          <w:sz w:val="24"/>
          <w:szCs w:val="24"/>
        </w:rPr>
        <w:t xml:space="preserve">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w:t>
      </w:r>
      <w:r>
        <w:rPr>
          <w:rFonts w:ascii="Times New Roman CYR" w:hAnsi="Times New Roman CYR" w:cs="Times New Roman CYR"/>
          <w:b/>
          <w:bCs/>
          <w:sz w:val="24"/>
          <w:szCs w:val="24"/>
        </w:rPr>
        <w:t>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w:t>
      </w:r>
      <w:r>
        <w:rPr>
          <w:rFonts w:ascii="Times New Roman CYR" w:hAnsi="Times New Roman CYR" w:cs="Times New Roman CYR"/>
          <w:b/>
          <w:bCs/>
          <w:sz w:val="24"/>
          <w:szCs w:val="24"/>
        </w:rPr>
        <w:t>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w:t>
      </w:r>
      <w:r>
        <w:rPr>
          <w:rFonts w:ascii="Times New Roman CYR" w:hAnsi="Times New Roman CYR" w:cs="Times New Roman CYR"/>
          <w:b/>
          <w:bCs/>
          <w:sz w:val="24"/>
          <w:szCs w:val="24"/>
        </w:rPr>
        <w:t xml:space="preserve">льної суми доходів за звітний рік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Основним i єдиним видом дiяльностi компанiї є страхування. За 2018 рiк укладено договорiв на загальну суму 9 680 тис. грн. Дохiд вiд страхової дiяльностi склав 4 427 тис. грн.</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w:t>
      </w:r>
      <w:r>
        <w:rPr>
          <w:rFonts w:ascii="Times New Roman CYR" w:hAnsi="Times New Roman CYR" w:cs="Times New Roman CYR"/>
          <w:b/>
          <w:bCs/>
          <w:sz w:val="24"/>
          <w:szCs w:val="24"/>
        </w:rPr>
        <w:t xml:space="preserve">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придбало в 2018 роцi 2 земельнi дiлянки, а саме: земельна дiлянка загальною площею 0,7898 га, кадастровий номер: 3220884400:06:004:0289, що розташована за адресою: Київська обл., Бориспiльський р-н, с. Кучакiв (Кучакiвська сiльська рада), земел</w:t>
      </w:r>
      <w:r>
        <w:rPr>
          <w:rFonts w:ascii="Times New Roman CYR" w:hAnsi="Times New Roman CYR" w:cs="Times New Roman CYR"/>
          <w:sz w:val="24"/>
          <w:szCs w:val="24"/>
        </w:rPr>
        <w:t>ьна дiлянка загальною площею 0,7899 га, кадастровий номер: 3220884400:06:004:0288, що  розташована за адресою:Київська обл., Бориспiльський р-н, с. Кучакiв (Кучакiвська сiльська рада)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w:t>
      </w:r>
      <w:r>
        <w:rPr>
          <w:rFonts w:ascii="Times New Roman CYR" w:hAnsi="Times New Roman CYR" w:cs="Times New Roman CYR"/>
          <w:b/>
          <w:bCs/>
          <w:sz w:val="24"/>
          <w:szCs w:val="24"/>
        </w:rPr>
        <w:t>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w:t>
      </w:r>
      <w:r>
        <w:rPr>
          <w:rFonts w:ascii="Times New Roman CYR" w:hAnsi="Times New Roman CYR" w:cs="Times New Roman CYR"/>
          <w:b/>
          <w:bCs/>
          <w:sz w:val="24"/>
          <w:szCs w:val="24"/>
        </w:rPr>
        <w:t>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w:t>
      </w:r>
      <w:r>
        <w:rPr>
          <w:rFonts w:ascii="Times New Roman CYR" w:hAnsi="Times New Roman CYR" w:cs="Times New Roman CYR"/>
          <w:b/>
          <w:bCs/>
          <w:sz w:val="24"/>
          <w:szCs w:val="24"/>
        </w:rPr>
        <w:t>ничих потужностей після її завершення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балансi Товариства рахуються земельнi дiлянки, а саме: земельна дiлянка загальною площею 0,7898 га, кадастровий номер: 3220884400:06:004:0289, що розташована за адресою: Київська обл., Бориспiльський р-н, с. Кучакiв</w:t>
      </w:r>
      <w:r>
        <w:rPr>
          <w:rFonts w:ascii="Times New Roman CYR" w:hAnsi="Times New Roman CYR" w:cs="Times New Roman CYR"/>
          <w:sz w:val="24"/>
          <w:szCs w:val="24"/>
        </w:rPr>
        <w:t xml:space="preserve"> (Кучакiвська сiльська рада), земельна дiлянка загальною площею 0,7899 га, кадастровий номер: 3220884400:06:004:0288, що  розташована за адресою:Київська обл., Бориспiльський р-н, с. Кучакiв (Кучакiвська сiльська рада). Придбанi вони за  власнi кошти Товар</w:t>
      </w:r>
      <w:r>
        <w:rPr>
          <w:rFonts w:ascii="Times New Roman CYR" w:hAnsi="Times New Roman CYR" w:cs="Times New Roman CYR"/>
          <w:sz w:val="24"/>
          <w:szCs w:val="24"/>
        </w:rPr>
        <w:t>иства. Також в наявностi є  комп'ютерне обладнання, офiсне обладнання, меблi. Усi основнi засоби використовуються у господарськiй дiяльностi i розташовуються за мiсцезнаходженням Компанiї: м. Київ, вул. В.Чорновола, 20. Компанiя прогнозує в майбутньому при</w:t>
      </w:r>
      <w:r>
        <w:rPr>
          <w:rFonts w:ascii="Times New Roman CYR" w:hAnsi="Times New Roman CYR" w:cs="Times New Roman CYR"/>
          <w:sz w:val="24"/>
          <w:szCs w:val="24"/>
        </w:rPr>
        <w:t>дбання  основних засобiв.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дiяльнiсть Товариства впливає нестабiльна економiчна та полiтична ситуацiя в країнi, недосконалiсть законодавчої бази</w:t>
      </w:r>
      <w:r>
        <w:rPr>
          <w:rFonts w:ascii="Times New Roman CYR" w:hAnsi="Times New Roman CYR" w:cs="Times New Roman CYR"/>
          <w:sz w:val="24"/>
          <w:szCs w:val="24"/>
        </w:rPr>
        <w:t>, низька платоспроможнiсть населення.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Дiяльнiсть Товариства фiнансується за </w:t>
      </w:r>
      <w:r>
        <w:rPr>
          <w:rFonts w:ascii="Times New Roman CYR" w:hAnsi="Times New Roman CYR" w:cs="Times New Roman CYR"/>
          <w:sz w:val="24"/>
          <w:szCs w:val="24"/>
        </w:rPr>
        <w:t>рахунок прибутку. Робочого капiталу достатньо для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поточних потреб.</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звiтну дату укладених, а</w:t>
      </w:r>
      <w:r>
        <w:rPr>
          <w:rFonts w:ascii="Times New Roman CYR" w:hAnsi="Times New Roman CYR" w:cs="Times New Roman CYR"/>
          <w:sz w:val="24"/>
          <w:szCs w:val="24"/>
        </w:rPr>
        <w:t>ле не виконаних договорiв немає.</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Своєчас</w:t>
      </w:r>
      <w:r>
        <w:rPr>
          <w:rFonts w:ascii="Times New Roman CYR" w:hAnsi="Times New Roman CYR" w:cs="Times New Roman CYR"/>
          <w:sz w:val="24"/>
          <w:szCs w:val="24"/>
        </w:rPr>
        <w:t xml:space="preserve">не та належне виконання зобов`язань перед Страхувальниками. Проведення iнформацiйної та роз`яснювальної роботи по збереженню дiючих договорiв страхування, </w:t>
      </w:r>
      <w:r>
        <w:rPr>
          <w:rFonts w:ascii="Times New Roman CYR" w:hAnsi="Times New Roman CYR" w:cs="Times New Roman CYR"/>
          <w:sz w:val="24"/>
          <w:szCs w:val="24"/>
        </w:rPr>
        <w:lastRenderedPageBreak/>
        <w:t xml:space="preserve">виконання робiт по внесенню змiн щодо збiльшення страхових платежiв по новим договорам страхування.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Дослiдженнями та розробками в 2018 роцi Товариство не займалося.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w:t>
      </w:r>
      <w:r>
        <w:rPr>
          <w:rFonts w:ascii="Times New Roman CYR" w:hAnsi="Times New Roman CYR" w:cs="Times New Roman CYR"/>
          <w:b/>
          <w:bCs/>
          <w:sz w:val="24"/>
          <w:szCs w:val="24"/>
        </w:rPr>
        <w:t>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останнiх трьох рокiв емiтент розвивав iснуючий бiзне</w:t>
      </w:r>
      <w:r>
        <w:rPr>
          <w:rFonts w:ascii="Times New Roman CYR" w:hAnsi="Times New Roman CYR" w:cs="Times New Roman CYR"/>
          <w:sz w:val="24"/>
          <w:szCs w:val="24"/>
        </w:rPr>
        <w:t>с, а також диверсифiкував бiзнес з точки зору продуктового ряду i нових каналiв продажiв.</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1. Загальнi </w:t>
            </w:r>
            <w:r>
              <w:rPr>
                <w:rFonts w:ascii="Times New Roman CYR" w:hAnsi="Times New Roman CYR" w:cs="Times New Roman CYR"/>
              </w:rPr>
              <w:t>збори; 2. Наглядова рада; 3. Правлiння; 4. Ревiзiйна комiсiя (ревiзор)</w:t>
            </w:r>
          </w:p>
        </w:tc>
        <w:tc>
          <w:tcPr>
            <w:tcW w:w="40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Загальнi збори: акцiонери. </w:t>
            </w:r>
          </w:p>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 Голова наглядової ради та член Наглядової ради.</w:t>
            </w:r>
          </w:p>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Правлiння: Голова Правлiння та Перший заступник Голови Правлiння.</w:t>
            </w:r>
          </w:p>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Ревiзiйна комiсiя (ревiзор)</w:t>
            </w:r>
            <w:r>
              <w:rPr>
                <w:rFonts w:ascii="Times New Roman CYR" w:hAnsi="Times New Roman CYR" w:cs="Times New Roman CYR"/>
              </w:rPr>
              <w:t>: Ревiзор.</w:t>
            </w:r>
          </w:p>
        </w:tc>
        <w:tc>
          <w:tcPr>
            <w:tcW w:w="4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Акцiонери: Черниш В.С., Дубравський В.Л., Пойдинець Ю.П., Телiга В.Д., Козуб О.I., Гузинець В.Ю., Цап В.А.</w:t>
            </w:r>
          </w:p>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Загальних зборiв - Черниш В.С.</w:t>
            </w:r>
          </w:p>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Секретар Загальних зборiв - Дубравський В.Л.</w:t>
            </w:r>
          </w:p>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 Пойдинець Ю.П.</w:t>
            </w:r>
          </w:p>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w:t>
            </w:r>
            <w:r>
              <w:rPr>
                <w:rFonts w:ascii="Times New Roman CYR" w:hAnsi="Times New Roman CYR" w:cs="Times New Roman CYR"/>
              </w:rPr>
              <w:t xml:space="preserve"> ради - Телiга В.Д.</w:t>
            </w:r>
          </w:p>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Правлiння - Черниш В.С.</w:t>
            </w:r>
          </w:p>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Перший заступник Голови Правлiння - Прокопенко О.П.</w:t>
            </w:r>
          </w:p>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Ревiзор - Гузинець В.Ю.</w:t>
            </w:r>
          </w:p>
        </w:tc>
      </w:tr>
    </w:tbl>
    <w:p w:rsidR="00000000" w:rsidRDefault="00507E81">
      <w:pPr>
        <w:widowControl w:val="0"/>
        <w:autoSpaceDE w:val="0"/>
        <w:autoSpaceDN w:val="0"/>
        <w:adjustRightInd w:val="0"/>
        <w:spacing w:after="0" w:line="240" w:lineRule="auto"/>
        <w:rPr>
          <w:rFonts w:ascii="Times New Roman CYR" w:hAnsi="Times New Roman CYR" w:cs="Times New Roman CYR"/>
        </w:rPr>
      </w:pPr>
    </w:p>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Голова Правлiння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Черниш Владислав Сергiйович</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651355</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1979</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18</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Директор ТОВ &lt;Агро Мехбуд&gt;.</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06.08.2013, обрано  безстроково</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 xml:space="preserve"> Голова Правлiння: керує робо</w:t>
      </w:r>
      <w:r>
        <w:rPr>
          <w:rFonts w:ascii="Times New Roman CYR" w:hAnsi="Times New Roman CYR" w:cs="Times New Roman CYR"/>
          <w:sz w:val="24"/>
          <w:szCs w:val="24"/>
        </w:rPr>
        <w:t>тою Правлiння щодо керiвництва поточною дiяльнiстю товариства; скликає засiдання Правлiння, головує на них, має право одного вирiшального голосу та забезпечує ведення протоколiв засiдань; забезпечує виконання рiшень Загальних зборiв акцiонерiв i Наглядової</w:t>
      </w:r>
      <w:r>
        <w:rPr>
          <w:rFonts w:ascii="Times New Roman CYR" w:hAnsi="Times New Roman CYR" w:cs="Times New Roman CYR"/>
          <w:sz w:val="24"/>
          <w:szCs w:val="24"/>
        </w:rPr>
        <w:t xml:space="preserve"> ради та звiтує перед ними та iнше. Голова Правлiння керує роботою Правлiння щодо прийняття рiшень з усiх питань оперативної та поточної дiяльностi товариства, крiм тих, що вiднесенi до повноважень iнших органiв управлiння, зокрема: органiзовує ведення бух</w:t>
      </w:r>
      <w:r>
        <w:rPr>
          <w:rFonts w:ascii="Times New Roman CYR" w:hAnsi="Times New Roman CYR" w:cs="Times New Roman CYR"/>
          <w:sz w:val="24"/>
          <w:szCs w:val="24"/>
        </w:rPr>
        <w:t>галтерського облiку та забезпечення фiксування фактiв здiйснення господарських операцiй у первинних документах, зберiгання оброблених документiв, регiстрiв та звiтностi протягом встановленого строку; видає накази, розпорядження i вказiвки по питаннях госпо</w:t>
      </w:r>
      <w:r>
        <w:rPr>
          <w:rFonts w:ascii="Times New Roman CYR" w:hAnsi="Times New Roman CYR" w:cs="Times New Roman CYR"/>
          <w:sz w:val="24"/>
          <w:szCs w:val="24"/>
        </w:rPr>
        <w:t>дарської дiяльностi товариства; укладає будь-якi договори (угоди), в тому числi трудовi, господарськi, про вiдчуження, придбання та заставу майна; видає доручення та пiдписує фiнансовi документи та iнше. Питання повноважень, умов дiяльностi  Голови Правлiн</w:t>
      </w:r>
      <w:r>
        <w:rPr>
          <w:rFonts w:ascii="Times New Roman CYR" w:hAnsi="Times New Roman CYR" w:cs="Times New Roman CYR"/>
          <w:sz w:val="24"/>
          <w:szCs w:val="24"/>
        </w:rPr>
        <w:t>ня визначенi в Статутi  та в Положеннi про правлiння. Винагорода виплачується в грошовiй формi згiдно штатного розкладу. Голова Правлiння протягом звiтного перiоду не змiнювався. Непогашеної судимостi за корисливi та посадовi злочини посадова особа емiтент</w:t>
      </w:r>
      <w:r>
        <w:rPr>
          <w:rFonts w:ascii="Times New Roman CYR" w:hAnsi="Times New Roman CYR" w:cs="Times New Roman CYR"/>
          <w:sz w:val="24"/>
          <w:szCs w:val="24"/>
        </w:rPr>
        <w:t xml:space="preserve">а не має.  Стаж роботи (рокiв) - 18. Попереднi посади: Директор ТОВ &lt;Агро Мехбуд&gt;.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Ревiзор Товариства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Гузинець Василь Юрiйович</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w:t>
      </w:r>
      <w:r>
        <w:rPr>
          <w:rFonts w:ascii="Times New Roman CYR" w:hAnsi="Times New Roman CYR" w:cs="Times New Roman CYR"/>
          <w:sz w:val="24"/>
          <w:szCs w:val="24"/>
        </w:rPr>
        <w:t>ичної особи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221574</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1969</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середня</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28</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ПАТ &lt;Закарпатська продовольча компанiя&gt; - охоронець.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29.04.2016, обрано 3 роки</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Рiшенням рiчних загальних зборiв ПРИВАТНОГО АКЦIОНЕРНОГО ТОВАРИСТВА "СТРАХОВА КОМПАНIЯ "УНIВЕРСАЛЬНИЙ ПОЛIС" (Протокол № 18 вiд 29.04.2016р.) 29.04.2016р</w:t>
      </w:r>
      <w:r>
        <w:rPr>
          <w:rFonts w:ascii="Times New Roman CYR" w:hAnsi="Times New Roman CYR" w:cs="Times New Roman CYR"/>
          <w:sz w:val="24"/>
          <w:szCs w:val="24"/>
        </w:rPr>
        <w:t>. обрано Ревiзором Гузинець Василя Юрiйовича (паспорт серiї ВО № 221574 виданий 15.04.1997р. Мукачевським РВ УМВС України в Закарпатськiй областi), володiє пакетом акцiй в статутному капiталi в розмiрi 9%, непогашеної судимостi за корисливi та посадовi зло</w:t>
      </w:r>
      <w:r>
        <w:rPr>
          <w:rFonts w:ascii="Times New Roman CYR" w:hAnsi="Times New Roman CYR" w:cs="Times New Roman CYR"/>
          <w:sz w:val="24"/>
          <w:szCs w:val="24"/>
        </w:rPr>
        <w:t xml:space="preserve">чини не має, призначений на строк 3 роки, Попереднi посади: ПАТ &lt;Закарпатська продовольча компанiя&gt; - охоронець.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Ревiзор забезпечує контроль щодо фiнансово-господарської дiяльностi Правлiння; має право вирiшального голосу та брати участь в засiданнях Прав</w:t>
      </w:r>
      <w:r>
        <w:rPr>
          <w:rFonts w:ascii="Times New Roman CYR" w:hAnsi="Times New Roman CYR" w:cs="Times New Roman CYR"/>
          <w:sz w:val="24"/>
          <w:szCs w:val="24"/>
        </w:rPr>
        <w:t>лiння з правом дорадчого голосу, звiтує перед Загальними зборами акцiонерiв та Наглядовою Радою щодо результатiв перевiрок та виконує iншi функцiї, необхiднi для органiзацiї роботи Ревiзiйної комiсiї (Ревiзора) в межах її повноважень. Повноваження та обов"</w:t>
      </w:r>
      <w:r>
        <w:rPr>
          <w:rFonts w:ascii="Times New Roman CYR" w:hAnsi="Times New Roman CYR" w:cs="Times New Roman CYR"/>
          <w:sz w:val="24"/>
          <w:szCs w:val="24"/>
        </w:rPr>
        <w:t xml:space="preserve">язки прописанi в Положеннi про ревiзiйну комiсiю та в Статутi товариства. Непогашеної судимостi за корисливi та посадовi злочини посадова особа емiтента не має.  Стаж роботи (рокiв) - 28.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w:t>
      </w:r>
      <w:r>
        <w:rPr>
          <w:rFonts w:ascii="Times New Roman CYR" w:hAnsi="Times New Roman CYR" w:cs="Times New Roman CYR"/>
          <w:sz w:val="24"/>
          <w:szCs w:val="24"/>
        </w:rPr>
        <w:t>зичної особи або повне найменування юридичної особи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Телiга Василь Дмитрович</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293770</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1966</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Середня</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28</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Найменування підприємства, ідентифікаційний код юридичної </w:t>
      </w:r>
      <w:r>
        <w:rPr>
          <w:rFonts w:ascii="Times New Roman CYR" w:hAnsi="Times New Roman CYR" w:cs="Times New Roman CYR"/>
          <w:sz w:val="24"/>
          <w:szCs w:val="24"/>
        </w:rPr>
        <w:t>особи та посада, яку займав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ПАТ "Закарпатська продовольча компанiя", вантажник.</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29.04.2016, обрано  3 роки</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 xml:space="preserve">Рiшенням рiчних загальних зборiв ПРИВАТНОГО АКЦIОНЕРНОГО ТОВАРИСТВА "СТРАХОВА КОМПАНIЯ "УНIВЕРСАЛЬНИЙ ПОЛIС" (Протокол № 18 вiд 29.04.2016р.) 29.04.2016р. обрано  Членом Наглядової ради Телiгу Василя Дмитровича, володiє пакетом акцiй в статутному капiталi </w:t>
      </w:r>
      <w:r>
        <w:rPr>
          <w:rFonts w:ascii="Times New Roman CYR" w:hAnsi="Times New Roman CYR" w:cs="Times New Roman CYR"/>
          <w:sz w:val="24"/>
          <w:szCs w:val="24"/>
        </w:rPr>
        <w:t>в розмiрi 9%.</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бере участь у засiданнях Ради та має право одного голосу при вирiшеннi питань, що належать до повноважень Наглядової Ради щодо захисту iнтересiв акцiонерiв та контролю за дiяльнiстю Правлiння. Повоноваження та обов"язки п</w:t>
      </w:r>
      <w:r>
        <w:rPr>
          <w:rFonts w:ascii="Times New Roman CYR" w:hAnsi="Times New Roman CYR" w:cs="Times New Roman CYR"/>
          <w:sz w:val="24"/>
          <w:szCs w:val="24"/>
        </w:rPr>
        <w:t>рописанi в Положеннi про Наглядову раду та Статутi товариства. Непогашеної судимостi за корисливi та посадовi злочини посадова особа емiтента не має. Стаж керiвної роботи (рокiв) - 28. Попереднi посади: вантажник</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Перший заступник Голови Правл</w:t>
      </w:r>
      <w:r>
        <w:rPr>
          <w:rFonts w:ascii="Times New Roman CYR" w:hAnsi="Times New Roman CYR" w:cs="Times New Roman CYR"/>
          <w:sz w:val="24"/>
          <w:szCs w:val="24"/>
        </w:rPr>
        <w:t>iння, Головний бухгалтер</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Прокопенко Оксана Петрiвна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209082</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1977</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23</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w:t>
      </w:r>
      <w:r>
        <w:rPr>
          <w:rFonts w:ascii="Times New Roman CYR" w:hAnsi="Times New Roman CYR" w:cs="Times New Roman CYR"/>
          <w:sz w:val="24"/>
          <w:szCs w:val="24"/>
        </w:rPr>
        <w:t>Найменування підприємства, ідентифікаційний код юридичної особи та посада, яку займав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СТзДВ &lt;ГАРАНТIЯ&gt;, заступник головного бухгалтера</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18.11.2008, обрано  безстроково</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Головний бухгалтер забезпечує органiзацiю бухгалтерського облiку в Товариствi, керуючись Законом України "Про бухгалтерський облiк i фiнансову звiтнiсть в Українi". Повноваження та обов"язки прописанi в Положеннi про правлiння, Статутi товариства та в поса</w:t>
      </w:r>
      <w:r>
        <w:rPr>
          <w:rFonts w:ascii="Times New Roman CYR" w:hAnsi="Times New Roman CYR" w:cs="Times New Roman CYR"/>
          <w:sz w:val="24"/>
          <w:szCs w:val="24"/>
        </w:rPr>
        <w:t xml:space="preserve">довiй iнструкцiї Головного бухгалтера. Винагорода виплачується в грошовiй формi згiдно </w:t>
      </w:r>
      <w:r>
        <w:rPr>
          <w:rFonts w:ascii="Times New Roman CYR" w:hAnsi="Times New Roman CYR" w:cs="Times New Roman CYR"/>
          <w:sz w:val="24"/>
          <w:szCs w:val="24"/>
        </w:rPr>
        <w:lastRenderedPageBreak/>
        <w:t>штатного розкладу.  Непогашеної судимостi за корисливi та посадовi злочини посадова особа емiтента не має. Стаж  роботи (рокiв) - 23. Попереднi посади: СТзДВ &lt;ГАРАНТIЯ&gt;,</w:t>
      </w:r>
      <w:r>
        <w:rPr>
          <w:rFonts w:ascii="Times New Roman CYR" w:hAnsi="Times New Roman CYR" w:cs="Times New Roman CYR"/>
          <w:sz w:val="24"/>
          <w:szCs w:val="24"/>
        </w:rPr>
        <w:t xml:space="preserve"> заступник  головного бухгалтера.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Наглядової Ради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Пойдинець Юрiй Петрович</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629920</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1971</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w:t>
      </w:r>
      <w:r>
        <w:rPr>
          <w:rFonts w:ascii="Times New Roman CYR" w:hAnsi="Times New Roman CYR" w:cs="Times New Roman CYR"/>
          <w:sz w:val="24"/>
          <w:szCs w:val="24"/>
        </w:rPr>
        <w:t>світа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29</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ПАТ "Мукачiвський завод "Точприлад", Iнструктор-методист тренажерного залу.</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w:t>
      </w:r>
      <w:r>
        <w:rPr>
          <w:rFonts w:ascii="Times New Roman CYR" w:hAnsi="Times New Roman CYR" w:cs="Times New Roman CYR"/>
          <w:sz w:val="24"/>
          <w:szCs w:val="24"/>
        </w:rPr>
        <w:t>но (призначено)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29.04.2016, обрано 3 роки</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Рiшенням рiчних загальних зборiв ПРИВАТНОГО АКЦIОНЕРНОГО ТОВАРИСТВА "СТРАХОВА КОМПАНIЯ "УНIВЕРСАЛЬНИЙ ПОЛIС" (Протокол № 18 вiд 29.04.2016р.) 29.04.2016р. обрано  Головою Наглядової ради Пойдинця Юрiя Пет</w:t>
      </w:r>
      <w:r>
        <w:rPr>
          <w:rFonts w:ascii="Times New Roman CYR" w:hAnsi="Times New Roman CYR" w:cs="Times New Roman CYR"/>
          <w:sz w:val="24"/>
          <w:szCs w:val="24"/>
        </w:rPr>
        <w:t>ровича, володiє пакетом акцiй в статутному капiталi в розмiрi 9%.</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бере участь та головує у засiданнях Ради i має право одного голосу при вирiшеннi питань, що належать до повноважень Наглядової ради щодо захисту iнтересiв акцiонерiв т</w:t>
      </w:r>
      <w:r>
        <w:rPr>
          <w:rFonts w:ascii="Times New Roman CYR" w:hAnsi="Times New Roman CYR" w:cs="Times New Roman CYR"/>
          <w:sz w:val="24"/>
          <w:szCs w:val="24"/>
        </w:rPr>
        <w:t>а контролю за дiяльнiстю Правлiння. Повоноваження та обов"язки прописанi в Положеннi про Наглядову раду та в Статутi товариства. Голова Наглядової ради працює на пiдставi укладеного безоплатного цивiльно-правового договору. Непогашеної судимостi за корисли</w:t>
      </w:r>
      <w:r>
        <w:rPr>
          <w:rFonts w:ascii="Times New Roman CYR" w:hAnsi="Times New Roman CYR" w:cs="Times New Roman CYR"/>
          <w:sz w:val="24"/>
          <w:szCs w:val="24"/>
        </w:rPr>
        <w:t xml:space="preserve">вi та посадовi злочини посадова особа емiтента не має. Стаж  роботи (рокiв) - 29. Попереднi посади: Iнструктор-методист тренажерного залу.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Заступник Голови Правлiння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w:t>
      </w:r>
      <w:r>
        <w:rPr>
          <w:rFonts w:ascii="Times New Roman CYR" w:hAnsi="Times New Roman CYR" w:cs="Times New Roman CYR"/>
          <w:sz w:val="24"/>
          <w:szCs w:val="24"/>
        </w:rPr>
        <w:t>ї особи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Кучер Дмитро Володимирович</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211581</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1979</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18</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ТОВ "Блюмбо ЮА", Директор</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16.03.2017, обрано  безстроково</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прописанi в Положеннi про правлiння та в Статутi </w:t>
      </w:r>
      <w:r>
        <w:rPr>
          <w:rFonts w:ascii="Times New Roman CYR" w:hAnsi="Times New Roman CYR" w:cs="Times New Roman CYR"/>
          <w:sz w:val="24"/>
          <w:szCs w:val="24"/>
        </w:rPr>
        <w:lastRenderedPageBreak/>
        <w:t>товариства. Винагорода виплачується в грошовiй</w:t>
      </w:r>
      <w:r>
        <w:rPr>
          <w:rFonts w:ascii="Times New Roman CYR" w:hAnsi="Times New Roman CYR" w:cs="Times New Roman CYR"/>
          <w:sz w:val="24"/>
          <w:szCs w:val="24"/>
        </w:rPr>
        <w:t xml:space="preserve"> формi згiдно штатного розкладу. Непогашеної судимостi за корисливi та посадовi злочини посадова особа емiтента не має. Стаж роботи (рокiв) - 18. Попереднi посади: ТОВ "Блюмбо ЮА", Директор</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Радник Голови Правлiння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r>
        <w:rPr>
          <w:rFonts w:ascii="Times New Roman CYR" w:hAnsi="Times New Roman CYR" w:cs="Times New Roman CYR"/>
          <w:sz w:val="24"/>
          <w:szCs w:val="24"/>
        </w:rPr>
        <w:t xml:space="preserve"> фізичної особи або повне найменування юридичної особи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Шевченко Юлiя Миколаївна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617882</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1975</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20</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"Глорiя Консалтинг Груп", Менеджер проектiв</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16.11.2017, обрано  безстроково</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Повноваже</w:t>
      </w:r>
      <w:r>
        <w:rPr>
          <w:rFonts w:ascii="Times New Roman CYR" w:hAnsi="Times New Roman CYR" w:cs="Times New Roman CYR"/>
          <w:sz w:val="24"/>
          <w:szCs w:val="24"/>
        </w:rPr>
        <w:t>ння та обов"язки прописанi в Положеннi про правлiння та в Статутi товариства. Винагорода виплачується в грошовiй формi згiдно штатного розкладу. Непогашеної судимостi за корисливi та посадовi злочини посадова особа емiтента не має. Стаж роботи (рокiв) - 20</w:t>
      </w:r>
      <w:r>
        <w:rPr>
          <w:rFonts w:ascii="Times New Roman CYR" w:hAnsi="Times New Roman CYR" w:cs="Times New Roman CYR"/>
          <w:sz w:val="24"/>
          <w:szCs w:val="24"/>
        </w:rPr>
        <w:t>. Попереднi посади: ТОВ "Глорiя Консалтинг Груп", Менеджер проектiв</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08" w:footer="708" w:gutter="0"/>
          <w:cols w:space="720"/>
          <w:noEndnote/>
        </w:sectPr>
      </w:pPr>
    </w:p>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54"/>
        <w:gridCol w:w="2016"/>
        <w:gridCol w:w="3380"/>
        <w:gridCol w:w="1200"/>
        <w:gridCol w:w="1300"/>
        <w:gridCol w:w="2400"/>
        <w:gridCol w:w="2771"/>
      </w:tblGrid>
      <w:tr w:rsidR="00000000">
        <w:tblPrEx>
          <w:tblCellMar>
            <w:top w:w="0" w:type="dxa"/>
            <w:bottom w:w="0" w:type="dxa"/>
          </w:tblCellMar>
        </w:tblPrEx>
        <w:trPr>
          <w:trHeight w:val="200"/>
        </w:trPr>
        <w:tc>
          <w:tcPr>
            <w:tcW w:w="2054" w:type="dxa"/>
            <w:vMerge w:val="restart"/>
            <w:tcBorders>
              <w:top w:val="single" w:sz="6" w:space="0" w:color="auto"/>
              <w:bottom w:val="nil"/>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2016" w:type="dxa"/>
            <w:vMerge w:val="restart"/>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3380" w:type="dxa"/>
            <w:vMerge w:val="restart"/>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Ідентифікаці</w:t>
            </w:r>
            <w:r>
              <w:rPr>
                <w:rFonts w:ascii="Times New Roman CYR" w:hAnsi="Times New Roman CYR" w:cs="Times New Roman CYR"/>
                <w:b/>
                <w:bCs/>
              </w:rPr>
              <w:t>йний код юридичної особи</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2054" w:type="dxa"/>
            <w:vMerge/>
            <w:tcBorders>
              <w:top w:val="nil"/>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p>
        </w:tc>
        <w:tc>
          <w:tcPr>
            <w:tcW w:w="2016" w:type="dxa"/>
            <w:vMerge/>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p>
        </w:tc>
        <w:tc>
          <w:tcPr>
            <w:tcW w:w="3380" w:type="dxa"/>
            <w:vMerge/>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2054" w:type="dxa"/>
            <w:tcBorders>
              <w:top w:val="nil"/>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01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8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771"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Правлiння</w:t>
            </w:r>
          </w:p>
        </w:tc>
        <w:tc>
          <w:tcPr>
            <w:tcW w:w="2016"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Черниш Владислав Сергiйович</w:t>
            </w:r>
          </w:p>
        </w:tc>
        <w:tc>
          <w:tcPr>
            <w:tcW w:w="338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8 680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w:t>
            </w:r>
          </w:p>
        </w:tc>
        <w:tc>
          <w:tcPr>
            <w:tcW w:w="24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8 680</w:t>
            </w:r>
          </w:p>
        </w:tc>
        <w:tc>
          <w:tcPr>
            <w:tcW w:w="2771"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w:t>
            </w:r>
            <w:r>
              <w:rPr>
                <w:rFonts w:ascii="Times New Roman CYR" w:hAnsi="Times New Roman CYR" w:cs="Times New Roman CYR"/>
              </w:rPr>
              <w:t>дової Ради</w:t>
            </w:r>
          </w:p>
        </w:tc>
        <w:tc>
          <w:tcPr>
            <w:tcW w:w="2016"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Пойдинець Юрiй Петрович</w:t>
            </w:r>
          </w:p>
        </w:tc>
        <w:tc>
          <w:tcPr>
            <w:tcW w:w="338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1 953</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24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1 953</w:t>
            </w:r>
          </w:p>
        </w:tc>
        <w:tc>
          <w:tcPr>
            <w:tcW w:w="2771"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Телiга Василь Дмитрович</w:t>
            </w:r>
          </w:p>
        </w:tc>
        <w:tc>
          <w:tcPr>
            <w:tcW w:w="338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1 953</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24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1 953</w:t>
            </w:r>
          </w:p>
        </w:tc>
        <w:tc>
          <w:tcPr>
            <w:tcW w:w="2771"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Ревiзор</w:t>
            </w:r>
          </w:p>
        </w:tc>
        <w:tc>
          <w:tcPr>
            <w:tcW w:w="2016"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Гузинець Василь Юрiйович</w:t>
            </w:r>
          </w:p>
        </w:tc>
        <w:tc>
          <w:tcPr>
            <w:tcW w:w="338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1 953</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24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1 953</w:t>
            </w:r>
          </w:p>
        </w:tc>
        <w:tc>
          <w:tcPr>
            <w:tcW w:w="2771"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450" w:type="dxa"/>
            <w:gridSpan w:val="3"/>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12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14 539</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w:t>
            </w:r>
          </w:p>
        </w:tc>
        <w:tc>
          <w:tcPr>
            <w:tcW w:w="24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14 539</w:t>
            </w:r>
          </w:p>
        </w:tc>
        <w:tc>
          <w:tcPr>
            <w:tcW w:w="2771"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507E81">
      <w:pPr>
        <w:widowControl w:val="0"/>
        <w:autoSpaceDE w:val="0"/>
        <w:autoSpaceDN w:val="0"/>
        <w:adjustRightInd w:val="0"/>
        <w:spacing w:after="0" w:line="240" w:lineRule="auto"/>
        <w:rPr>
          <w:rFonts w:ascii="Times New Roman CYR" w:hAnsi="Times New Roman CYR" w:cs="Times New Roman CYR"/>
        </w:rPr>
      </w:pPr>
    </w:p>
    <w:p w:rsidR="00000000" w:rsidRDefault="00507E81">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 Інформація про заснов</w:t>
      </w:r>
      <w:r>
        <w:rPr>
          <w:rFonts w:ascii="Times New Roman CYR" w:hAnsi="Times New Roman CYR" w:cs="Times New Roman CYR"/>
          <w:b/>
          <w:bCs/>
          <w:sz w:val="28"/>
          <w:szCs w:val="28"/>
        </w:rPr>
        <w:t>ників та/або учасників емітента та відсоток акцій (часток,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920"/>
        <w:gridCol w:w="1700"/>
        <w:gridCol w:w="3300"/>
        <w:gridCol w:w="2000"/>
      </w:tblGrid>
      <w:tr w:rsidR="00000000">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w:t>
            </w:r>
            <w:r>
              <w:rPr>
                <w:rFonts w:ascii="Times New Roman CYR" w:hAnsi="Times New Roman CYR" w:cs="Times New Roman CYR"/>
                <w:b/>
                <w:bCs/>
              </w:rPr>
              <w:t xml:space="preserve"> та/або учаснику (від загальної кількості)</w:t>
            </w:r>
          </w:p>
        </w:tc>
      </w:tr>
      <w:tr w:rsidR="00000000">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Черниш Владислав Сергiйович</w:t>
            </w:r>
          </w:p>
        </w:tc>
        <w:tc>
          <w:tcPr>
            <w:tcW w:w="200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Дубравський Вiталiй Леонiдович</w:t>
            </w:r>
          </w:p>
        </w:tc>
        <w:tc>
          <w:tcPr>
            <w:tcW w:w="200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Пойдинець Юрiй Петрович</w:t>
            </w:r>
          </w:p>
        </w:tc>
        <w:tc>
          <w:tcPr>
            <w:tcW w:w="200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Телiга Василь Дмитрович</w:t>
            </w:r>
          </w:p>
        </w:tc>
        <w:tc>
          <w:tcPr>
            <w:tcW w:w="200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Козуб Олег Iгорович</w:t>
            </w:r>
          </w:p>
        </w:tc>
        <w:tc>
          <w:tcPr>
            <w:tcW w:w="200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Гузинець Василь Юрiйович</w:t>
            </w:r>
          </w:p>
        </w:tc>
        <w:tc>
          <w:tcPr>
            <w:tcW w:w="200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Цап Василь Андрiйович</w:t>
            </w:r>
          </w:p>
        </w:tc>
        <w:tc>
          <w:tcPr>
            <w:tcW w:w="200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bl>
    <w:p w:rsidR="00000000" w:rsidRDefault="00507E81">
      <w:pPr>
        <w:widowControl w:val="0"/>
        <w:autoSpaceDE w:val="0"/>
        <w:autoSpaceDN w:val="0"/>
        <w:adjustRightInd w:val="0"/>
        <w:spacing w:after="0" w:line="240" w:lineRule="auto"/>
        <w:rPr>
          <w:rFonts w:ascii="Times New Roman CYR" w:hAnsi="Times New Roman CYR" w:cs="Times New Roman CYR"/>
        </w:rPr>
      </w:pPr>
    </w:p>
    <w:p w:rsidR="00000000" w:rsidRDefault="00507E81">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VII. Звіт керівництва (звіт про управління)</w:t>
      </w:r>
    </w:p>
    <w:p w:rsidR="00000000" w:rsidRDefault="00507E81">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ПРИВАТНЕ АКЦIОНЕРНЕ ТОВАРИСТВО "СТРАХОВА КОМПАНIЯ "УНIВЕРСАЛЬНИЙ ПОЛIС" (надалi - Товариство та/або ПрАТ "СК "УНIПОЛIС") має збалансований портфель, присутнiсть в корпоративному та роздрiбному сегментi страхового ринку. Акцент виключно на прибутковий рiст </w:t>
      </w:r>
      <w:r>
        <w:rPr>
          <w:rFonts w:ascii="Times New Roman CYR" w:hAnsi="Times New Roman CYR" w:cs="Times New Roman CYR"/>
          <w:sz w:val="24"/>
          <w:szCs w:val="24"/>
        </w:rPr>
        <w:t>- довгострокова стратегiя роботи ПрАТ "СК "УНIПОЛIС".</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"СК "УНIПОЛIС" створено з метою здiйснення пiдприємницької дiяльностi для одержання прибутку в iнтересах акцiонерiв Товариства, максимiзацiї добробуту акцiонер</w:t>
      </w:r>
      <w:r>
        <w:rPr>
          <w:rFonts w:ascii="Times New Roman CYR" w:hAnsi="Times New Roman CYR" w:cs="Times New Roman CYR"/>
          <w:sz w:val="24"/>
          <w:szCs w:val="24"/>
        </w:rPr>
        <w:t>iв у виглядi зростання ринкової вартостi акцiй Товариства, а також отримання акцiонерами дивiдендiв. Предметом безпосередньої дiяльностi Товариства є страхування, перестрахування, фiнансова дiяльнiсть, пов'язана з формуванням, розмiщенням страхових резервi</w:t>
      </w:r>
      <w:r>
        <w:rPr>
          <w:rFonts w:ascii="Times New Roman CYR" w:hAnsi="Times New Roman CYR" w:cs="Times New Roman CYR"/>
          <w:sz w:val="24"/>
          <w:szCs w:val="24"/>
        </w:rPr>
        <w:t>в та їх управлiнням, виконання зазначених видiв дiяльностi у виглядi надання послуг для iнших страховикiв на пiдставi укладених цивiльно-правових угод, надання послуг (виконання робiт), якщо це безпосередньо пов'язано iз зазначеними видами дiяльностi, а та</w:t>
      </w:r>
      <w:r>
        <w:rPr>
          <w:rFonts w:ascii="Times New Roman CYR" w:hAnsi="Times New Roman CYR" w:cs="Times New Roman CYR"/>
          <w:sz w:val="24"/>
          <w:szCs w:val="24"/>
        </w:rPr>
        <w:t>кож будь-якi операцiї для забезпечення власних господарських потреб Товариства. Товариство надає широкий спектр страхових послуг, серед яких страхова дiяльнiсть у формi  добровiльного та обов'язкового страхування, загалом компанiя має 13 страхових лiцензiй</w:t>
      </w:r>
      <w:r>
        <w:rPr>
          <w:rFonts w:ascii="Times New Roman CYR" w:hAnsi="Times New Roman CYR" w:cs="Times New Roman CYR"/>
          <w:sz w:val="24"/>
          <w:szCs w:val="24"/>
        </w:rPr>
        <w:t>. ПРИВАТНЕ АКЦIОНЕРНЕ ТОВАРИСТВО "СТРАХОВА КОМПАНIЯ" УНIВЕРСАЛЬНИЙ ПОЛIС" iнвестує кошти страхових резервiв у високолiквiднi активи. Частка високолiквiдних активiв у загальному обсязi активiв станом на 31.12.18 року складає 53,4%.</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Високолiквiднi активи пре</w:t>
      </w:r>
      <w:r>
        <w:rPr>
          <w:rFonts w:ascii="Times New Roman CYR" w:hAnsi="Times New Roman CYR" w:cs="Times New Roman CYR"/>
          <w:sz w:val="24"/>
          <w:szCs w:val="24"/>
        </w:rPr>
        <w:t>дставленi:</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Грошовими коштами - 188,2 тис. грн..;</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Банкiвськими вкладами (депозитами) - 1 555 тис. грн..</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2018 року було отримано дохiд вiд розмiщення банкiвських вкладiв у розмiрi 162 тис. грн.</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дотримується нормативiв достатностi капi</w:t>
      </w:r>
      <w:r>
        <w:rPr>
          <w:rFonts w:ascii="Times New Roman CYR" w:hAnsi="Times New Roman CYR" w:cs="Times New Roman CYR"/>
          <w:sz w:val="24"/>
          <w:szCs w:val="24"/>
        </w:rPr>
        <w:t>талу та платоспроможностi, лiквiдностi, прибутковостi, якостi активiв та ризиковостi операцiй страховика вiдповiдно до чинного Законодавства України. Оцiнка прийнятних активiв здiйснена у вiдповiдностi з вимогами МСФЗ.</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w:t>
      </w:r>
      <w:r>
        <w:rPr>
          <w:rFonts w:ascii="Times New Roman CYR" w:hAnsi="Times New Roman CYR" w:cs="Times New Roman CYR"/>
          <w:b/>
          <w:bCs/>
          <w:sz w:val="24"/>
          <w:szCs w:val="24"/>
        </w:rPr>
        <w:t>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Товариством не укладались деривативи та не здiйснювалось вчин</w:t>
      </w:r>
      <w:r>
        <w:rPr>
          <w:rFonts w:ascii="Times New Roman CYR" w:hAnsi="Times New Roman CYR" w:cs="Times New Roman CYR"/>
          <w:sz w:val="24"/>
          <w:szCs w:val="24"/>
        </w:rPr>
        <w:t>ення правочинiв щодо похiдних цiнних паперiв, якi впливають на оцiнку активiв, зобов'язань та фiнансовий стан</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w:t>
      </w:r>
      <w:r>
        <w:rPr>
          <w:rFonts w:ascii="Times New Roman CYR" w:hAnsi="Times New Roman CYR" w:cs="Times New Roman CYR"/>
          <w:b/>
          <w:bCs/>
          <w:sz w:val="24"/>
          <w:szCs w:val="24"/>
        </w:rPr>
        <w:t>ної операції, для якої використовуються операції хеджування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Положення Принципiв (кодексу) корпоративного управлiння Товариства протягом 2018 року дотриманi. Кодекс корпоративного управлiння розмiщений на сайтi компанiї: http://unipolis.com.ua</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w:t>
      </w:r>
      <w:r>
        <w:rPr>
          <w:rFonts w:ascii="Times New Roman CYR" w:hAnsi="Times New Roman CYR" w:cs="Times New Roman CYR"/>
          <w:b/>
          <w:bCs/>
          <w:sz w:val="24"/>
          <w:szCs w:val="24"/>
        </w:rPr>
        <w:t xml:space="preserve">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вiдсутнi</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вся відповідна інформація про практику корпоративного управління, застосовувану понад </w:t>
      </w:r>
      <w:r>
        <w:rPr>
          <w:rFonts w:ascii="Times New Roman CYR" w:hAnsi="Times New Roman CYR" w:cs="Times New Roman CYR"/>
          <w:b/>
          <w:bCs/>
          <w:sz w:val="24"/>
          <w:szCs w:val="24"/>
        </w:rPr>
        <w:t>визначені законодавством вимоги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приймає зобов'язання слiдувати у своїй дiяльностi принципам корпоративного управлiння. Дотримання викладених у Кодексi правил та стандартiв спрямовано на формування та пiдтримку позитивного iмiджу Товариства, покр</w:t>
      </w:r>
      <w:r>
        <w:rPr>
          <w:rFonts w:ascii="Times New Roman CYR" w:hAnsi="Times New Roman CYR" w:cs="Times New Roman CYR"/>
          <w:sz w:val="24"/>
          <w:szCs w:val="24"/>
        </w:rPr>
        <w:t>ащення процесу управлiння ризиками, пiдвищення ефективностi дiяльностi Товариства та збiльшення його iнвестицiйної привабливостi.</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w:t>
      </w:r>
      <w:r>
        <w:rPr>
          <w:rFonts w:ascii="Times New Roman CYR" w:hAnsi="Times New Roman CYR" w:cs="Times New Roman CYR"/>
          <w:b/>
          <w:bCs/>
          <w:sz w:val="24"/>
          <w:szCs w:val="24"/>
        </w:rPr>
        <w:t>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w:t>
      </w:r>
      <w:r>
        <w:rPr>
          <w:rFonts w:ascii="Times New Roman CYR" w:hAnsi="Times New Roman CYR" w:cs="Times New Roman CYR"/>
          <w:b/>
          <w:bCs/>
          <w:sz w:val="24"/>
          <w:szCs w:val="24"/>
        </w:rPr>
        <w:t xml:space="preserve">аченого в абзацах другому або третьому пункту 1 </w:t>
      </w:r>
      <w:r>
        <w:rPr>
          <w:rFonts w:ascii="Times New Roman CYR" w:hAnsi="Times New Roman CYR" w:cs="Times New Roman CYR"/>
          <w:b/>
          <w:bCs/>
          <w:sz w:val="24"/>
          <w:szCs w:val="24"/>
        </w:rPr>
        <w:lastRenderedPageBreak/>
        <w:t>цієї частини, обґрунтуйте причини таких дій</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Факти недотримання Кодексу корпоративного управлiння вiдсутнi</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000000">
        <w:tblPrEx>
          <w:tblCellMar>
            <w:top w:w="0" w:type="dxa"/>
            <w:bottom w:w="0" w:type="dxa"/>
          </w:tblCellMar>
        </w:tblPrEx>
        <w:trPr>
          <w:trHeight w:val="276"/>
        </w:trPr>
        <w:tc>
          <w:tcPr>
            <w:tcW w:w="6000" w:type="dxa"/>
            <w:gridSpan w:val="2"/>
            <w:vMerge w:val="restart"/>
            <w:tcBorders>
              <w:top w:val="single" w:sz="6" w:space="0" w:color="auto"/>
              <w:bottom w:val="nil"/>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чергові</w:t>
            </w:r>
          </w:p>
        </w:tc>
        <w:tc>
          <w:tcPr>
            <w:tcW w:w="2000" w:type="dxa"/>
            <w:vMerge w:val="restart"/>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позачергові</w:t>
            </w:r>
          </w:p>
        </w:tc>
      </w:tr>
      <w:tr w:rsidR="00000000">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200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проведення</w:t>
            </w:r>
          </w:p>
        </w:tc>
        <w:tc>
          <w:tcPr>
            <w:tcW w:w="4000" w:type="dxa"/>
            <w:gridSpan w:val="2"/>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30.04.2018</w:t>
            </w: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60</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Опис</w:t>
            </w:r>
          </w:p>
        </w:tc>
        <w:tc>
          <w:tcPr>
            <w:tcW w:w="8000" w:type="dxa"/>
            <w:gridSpan w:val="3"/>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ПРОТОКОЛ № 20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рiчних Загальних зборiв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ПРИВАТНОГО АКЦIОНЕРНОГО ТОВАРИСТВА "СТРАХОВА КОМПАНIЯ "УНIВЕРСАЛЬНИЙ ПОЛIС"</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Дата проведення Зборiв: 30 квiтня 2018 року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Мiсце проведення Зборiв: Україна, 01135, м. Київ, вул. В. Чорновола, 20 (кiмната переговорiв).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Час початку Зборiв: 11:00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Правлiння ПРИВАТНОГО АКЦIОНЕРНОГО ТОВАРИСТВА "СТРАХОВА КОМПАНIЯ "УНIВЕРСАЛЬНИЙ ПОЛIС" (далi за тестом - "Товариство") Черниш Вл</w:t>
            </w:r>
            <w:r>
              <w:rPr>
                <w:rFonts w:ascii="Times New Roman CYR" w:hAnsi="Times New Roman CYR" w:cs="Times New Roman CYR"/>
                <w:sz w:val="24"/>
                <w:szCs w:val="24"/>
              </w:rPr>
              <w:t>адислав Сергiйович зазначив, що повiдомлення акцiонерiв про проведення рiчних Загальних зборiв Товариства (далi за тестом - "рiчнi Загальнi збори" або "Збори"), iз зазначенням часу i мiсця проведення загальних зборiв та проекту порядку денного, доведено до</w:t>
            </w:r>
            <w:r>
              <w:rPr>
                <w:rFonts w:ascii="Times New Roman CYR" w:hAnsi="Times New Roman CYR" w:cs="Times New Roman CYR"/>
                <w:sz w:val="24"/>
                <w:szCs w:val="24"/>
              </w:rPr>
              <w:t xml:space="preserve"> вiдома кожного акцiонера персональним повiдомленням,  шляхом опублiкування у офiцiйному друкованому виданнi: "Вiдомостi Нацiональної комiсiї з цiнних паперiв та фондового ринку" № 61 вiд 29.03.2018 року та на офiцiйному сайтi Товариства http://unipolis.co</w:t>
            </w:r>
            <w:r>
              <w:rPr>
                <w:rFonts w:ascii="Times New Roman CYR" w:hAnsi="Times New Roman CYR" w:cs="Times New Roman CYR"/>
                <w:sz w:val="24"/>
                <w:szCs w:val="24"/>
              </w:rPr>
              <w:t>m.ua. Оголосив акцiонерам Товариства, що Наглядовою Радою (протокол № 28 вiд 15.03.2018 року) обрана Реєстрацiйна комiсiя у наступному складi: Голова реєстрацiйної комiсiї - Прокопенко Оксана Петрiвна.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Виступила Голова Реєстрацiйної комiсiї Прокопенко Окса</w:t>
            </w:r>
            <w:r>
              <w:rPr>
                <w:rFonts w:ascii="Times New Roman CYR" w:hAnsi="Times New Roman CYR" w:cs="Times New Roman CYR"/>
                <w:sz w:val="24"/>
                <w:szCs w:val="24"/>
              </w:rPr>
              <w:t>на Петрiвна з iнформацiєю щодо кворуму та правомочностi Зборiв. Повiдомила, що дата складання перелiку акцiонерiв, якi мають право на участь у  Зборах - 24.04.2018 року. Загальна кiлькiсть акцiонерiв, включених до перелiку акцiонерiв, якi мають право на уч</w:t>
            </w:r>
            <w:r>
              <w:rPr>
                <w:rFonts w:ascii="Times New Roman CYR" w:hAnsi="Times New Roman CYR" w:cs="Times New Roman CYR"/>
                <w:sz w:val="24"/>
                <w:szCs w:val="24"/>
              </w:rPr>
              <w:t xml:space="preserve">асть у Зборах складає 7 акцiонерiв. Для участi у Зборах зареєструвалися 2 акцiонери, що у сукупностi володiють 13 020 голосами, та якi мають право голосу з усiх питань порядку денного Зборiв. Таким чином, для участi у Зборах зареєструвалися акцiонери, якi </w:t>
            </w:r>
            <w:r>
              <w:rPr>
                <w:rFonts w:ascii="Times New Roman CYR" w:hAnsi="Times New Roman CYR" w:cs="Times New Roman CYR"/>
                <w:sz w:val="24"/>
                <w:szCs w:val="24"/>
              </w:rPr>
              <w:t>у сукупностi володiють 60 % вiд загальної кiлькостi голосiв Товариства. Всi присутнi акцiонери повноважнi брати участь у вирiшеннi питань, що зазначенi в порядку денному Зборiв. У вiдповiдностi до ст. 41 Закону України "Про акцiонернi товариства" та Статут</w:t>
            </w:r>
            <w:r>
              <w:rPr>
                <w:rFonts w:ascii="Times New Roman CYR" w:hAnsi="Times New Roman CYR" w:cs="Times New Roman CYR"/>
                <w:sz w:val="24"/>
                <w:szCs w:val="24"/>
              </w:rPr>
              <w:t>у Товариства кворум для проведення Зборiв досягнуто i Збори правомочнi приймати рiшення.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Правлiння нагадав присутнiм порядок денний Зборiв: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Обрання членiв Лiчильної комiсiї.</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Затвердження регламенту, порядку проведення рiчних Загальних зборiв </w:t>
            </w:r>
            <w:r>
              <w:rPr>
                <w:rFonts w:ascii="Times New Roman CYR" w:hAnsi="Times New Roman CYR" w:cs="Times New Roman CYR"/>
                <w:sz w:val="24"/>
                <w:szCs w:val="24"/>
              </w:rPr>
              <w:t>та порядку голосування.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Обрання голови та секретаря рiчних Загальних зборiв.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Розгляд звiту Наглядової ради Товариства за 2017 рiк та прийняття </w:t>
            </w:r>
            <w:r>
              <w:rPr>
                <w:rFonts w:ascii="Times New Roman CYR" w:hAnsi="Times New Roman CYR" w:cs="Times New Roman CYR"/>
                <w:sz w:val="24"/>
                <w:szCs w:val="24"/>
              </w:rPr>
              <w:lastRenderedPageBreak/>
              <w:t>рiшення за наслiдками розгляду звiту.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Розгляд звiту Правлiння Товариства за 2017 рiк та прийняття рiше</w:t>
            </w:r>
            <w:r>
              <w:rPr>
                <w:rFonts w:ascii="Times New Roman CYR" w:hAnsi="Times New Roman CYR" w:cs="Times New Roman CYR"/>
                <w:sz w:val="24"/>
                <w:szCs w:val="24"/>
              </w:rPr>
              <w:t>ння за наслiдками розгляду звiту.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Розгляд звiту Ревiзора Товариства за 2017 рiк та прийняття рiшення за наслiдками розгляду звiту.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Затвердження рiчного звiту Товариства за 2017 рiк.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Розподiл прибутку i збиткiв Товариства за 2017 рiк.</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Прийнят</w:t>
            </w:r>
            <w:r>
              <w:rPr>
                <w:rFonts w:ascii="Times New Roman CYR" w:hAnsi="Times New Roman CYR" w:cs="Times New Roman CYR"/>
                <w:sz w:val="24"/>
                <w:szCs w:val="24"/>
              </w:rPr>
              <w:t>тя рiшення про попереднє схвалення значних правочинiв, якi можуть вчинятися протягом року, визначення їх характеру та сукупної граничної вартостi.</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10.Внесення та затвердження змiн до Статуту Товариства та затвердження його нової редакцiї.</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11.Визначення упо</w:t>
            </w:r>
            <w:r>
              <w:rPr>
                <w:rFonts w:ascii="Times New Roman CYR" w:hAnsi="Times New Roman CYR" w:cs="Times New Roman CYR"/>
                <w:sz w:val="24"/>
                <w:szCs w:val="24"/>
              </w:rPr>
              <w:t>вноваженої особи на пiдписання нової редакцiї Статуту Товариства.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РОЗГЛЯД ПИТАНЬ ПОРЯДКУ ДЕННОГО: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ПЕРШОГО ПИТАННЯ ПОРЯДКУ ДЕННОГО: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СЛУХАЛИ: Обрання членiв лiчильної комiсiї.</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ВИСТУПИЛИ: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Черниш В.С., який запропонував обрати лiчильну комiсiю у складi: Голови лiчильної комiсiї - Марченко Iрини Олександрiвни.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Iнших пропозицiй та зауважень не надходило.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Голосування проводиться з використанням бюлетенiв для голосування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РЕЗУЛЬТАТИ ГОЛОСУВАННЯ:</w:t>
            </w:r>
            <w:r>
              <w:rPr>
                <w:rFonts w:ascii="Times New Roman CYR" w:hAnsi="Times New Roman CYR" w:cs="Times New Roman CYR"/>
                <w:sz w:val="24"/>
                <w:szCs w:val="24"/>
              </w:rPr>
              <w:t xml:space="preserve">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- 13 020 голосiв, тобто 100% голосiв акцiонерiв, якi зареєструвались для участi у Зборах та мають право голосу;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 - 0 голосiв, тобто 0% голосiв акцiонерiв, якi зареєструвались для участi у Зборах та мають право голосу;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"утримались" - 0 голосi</w:t>
            </w:r>
            <w:r>
              <w:rPr>
                <w:rFonts w:ascii="Times New Roman CYR" w:hAnsi="Times New Roman CYR" w:cs="Times New Roman CYR"/>
                <w:sz w:val="24"/>
                <w:szCs w:val="24"/>
              </w:rPr>
              <w:t>в, тобто 0% голосiв акцiонерiв, якi зареєструвались для участi у Зборах та мають право голосу.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ВИРIШИЛИ: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Обрати лiчильну комiсiю у складi: Голови лiчильної комiсiї -  Марченко Iрини Олександрiвни.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ДРУГОГО ПИТАННЯ ПОРЯДКУ ДЕННОГО: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СЛУХАЛИ:  Затверд</w:t>
            </w:r>
            <w:r>
              <w:rPr>
                <w:rFonts w:ascii="Times New Roman CYR" w:hAnsi="Times New Roman CYR" w:cs="Times New Roman CYR"/>
                <w:sz w:val="24"/>
                <w:szCs w:val="24"/>
              </w:rPr>
              <w:t>ження регламенту, порядку проведення рiчних Загальних Зборiв та порядку голосування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ВИСТУПИЛИ: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Черниш В.С., який запропонував затвердити наступний Регламент:</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надати виступаючим по питаннях порядку денного - до 15 хв.;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вiдвести на обговорення питань по</w:t>
            </w:r>
            <w:r>
              <w:rPr>
                <w:rFonts w:ascii="Times New Roman CYR" w:hAnsi="Times New Roman CYR" w:cs="Times New Roman CYR"/>
                <w:sz w:val="24"/>
                <w:szCs w:val="24"/>
              </w:rPr>
              <w:t>рядку денного - до 5 хв.;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 виступи, звiти - до 5 хв.;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пропозицiї щодо рiшень по питаннях порядку денного, що виносяться на голосування рiчних загальних зборiв, ставляться на голосування в порядку їх надходження до секретаря рiчних загальних зборiв;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заяви та питання до порядку денного подавати до секретаря рiчних загальних зборiв у письмовiй формi та за пiдписом акцiонера або представника акцiонера.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Голосування проводити за допомогою Бюлетенiв. Пiдрахунок голосiв здiйснює лiчильна комiсiя. Результати</w:t>
            </w:r>
            <w:r>
              <w:rPr>
                <w:rFonts w:ascii="Times New Roman CYR" w:hAnsi="Times New Roman CYR" w:cs="Times New Roman CYR"/>
                <w:sz w:val="24"/>
                <w:szCs w:val="24"/>
              </w:rPr>
              <w:t xml:space="preserve"> голосування оформлюються протоколом лiчильної комiсiї про пiдсумки голосування. Голосування з питань порядку денного рiчних загальних зборiв здiйснюється за принципом - одна акцiя - один голос.</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Iнших пропозицiй та зауважень не надходило.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Голосування прово</w:t>
            </w:r>
            <w:r>
              <w:rPr>
                <w:rFonts w:ascii="Times New Roman CYR" w:hAnsi="Times New Roman CYR" w:cs="Times New Roman CYR"/>
                <w:sz w:val="24"/>
                <w:szCs w:val="24"/>
              </w:rPr>
              <w:t xml:space="preserve">диться з використанням бюлетенiв для голосування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РЕЗУЛЬТАТИ ГОЛОСУВАННЯ: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- 13 020 голосiв, тобто 100% голосiв акцiонерiв, якi зареєструвались для участi у Зборах та мають право голосу;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 - 0 голосiв, тобто 0% голосiв акцiонерiв, якi зареєструвались для участi у Зборах та мають право голосу;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"утримались" - 0 голосiв, тобто 0% голосiв акцiонерiв, якi зареєструвались для участi у Зборах та мають право голосу.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ВИРIШИЛИ: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  Затвердит</w:t>
            </w:r>
            <w:r>
              <w:rPr>
                <w:rFonts w:ascii="Times New Roman CYR" w:hAnsi="Times New Roman CYR" w:cs="Times New Roman CYR"/>
                <w:sz w:val="24"/>
                <w:szCs w:val="24"/>
              </w:rPr>
              <w:t>и наступний Регламент:</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надати виступаючим по питаннях порядку денного - до 15 хв.;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вiдвести на обговорення питань порядку денного - до 5 хв.;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виступи, звiти - до 5 хв.;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пропозицiї щодо рiшень по питаннях порядку денного, що виносяться на голосування рiч</w:t>
            </w:r>
            <w:r>
              <w:rPr>
                <w:rFonts w:ascii="Times New Roman CYR" w:hAnsi="Times New Roman CYR" w:cs="Times New Roman CYR"/>
                <w:sz w:val="24"/>
                <w:szCs w:val="24"/>
              </w:rPr>
              <w:t>них загальних зборiв, ставляться на голосування в порядку їх надходження до секретаря рiчних загальних зборiв;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заяви та питання до порядку денного подавати до секретаря рiчних загальних зборiв у письмовiй формi та за пiдписом акцiонера або представника акц</w:t>
            </w:r>
            <w:r>
              <w:rPr>
                <w:rFonts w:ascii="Times New Roman CYR" w:hAnsi="Times New Roman CYR" w:cs="Times New Roman CYR"/>
                <w:sz w:val="24"/>
                <w:szCs w:val="24"/>
              </w:rPr>
              <w:t>iонера.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 Голосування проводити за допомогою Бюлетенiв. Пiдрахунок голосiв здiйснює лiчильна комiсiя. Результати голосування оформлюються протоколом лiчильної комiсiї про пiдсумки голосування. Голосування з питань порядку денного рiчних загальних зборiв</w:t>
            </w:r>
            <w:r>
              <w:rPr>
                <w:rFonts w:ascii="Times New Roman CYR" w:hAnsi="Times New Roman CYR" w:cs="Times New Roman CYR"/>
                <w:sz w:val="24"/>
                <w:szCs w:val="24"/>
              </w:rPr>
              <w:t xml:space="preserve"> здiйснюється за принципом - одна акцiя - один голос.</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ТРЕТЬОГО ПИТАННЯ ПОРЯДКУ ДЕННОГО: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СЛУХАЛИ: Обрання голови та секретаря рiчних Загальних зборiв.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ВИСТУПИЛИ: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Черниш В.С., який запропонував обрати головою рiчних Загальних зборiв Черниша Владислава Сер</w:t>
            </w:r>
            <w:r>
              <w:rPr>
                <w:rFonts w:ascii="Times New Roman CYR" w:hAnsi="Times New Roman CYR" w:cs="Times New Roman CYR"/>
                <w:sz w:val="24"/>
                <w:szCs w:val="24"/>
              </w:rPr>
              <w:t>гiйовича, обрати секретарем рiчних Загальних зборiв Дубравського Вiталiя Леонiдовича.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Iнших пропозицiй та зауважень не надходило.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Голосування проводиться з використанням бюлетенiв для голосування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РЕЗУЛЬТАТИ ГОЛОСУВАННЯ: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- 13 020 голосiв, тобто 100% </w:t>
            </w:r>
            <w:r>
              <w:rPr>
                <w:rFonts w:ascii="Times New Roman CYR" w:hAnsi="Times New Roman CYR" w:cs="Times New Roman CYR"/>
                <w:sz w:val="24"/>
                <w:szCs w:val="24"/>
              </w:rPr>
              <w:t xml:space="preserve">голосiв акцiонерiв, якi зареєструвались для участi у Зборах та мають право голосу;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 - 0 голосiв, тобто 0% голосiв акцiонерiв, якi зареєструвались для участi у Зборах та мають право голосу;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"утримались" - 0 голосiв, тобто 0% голосiв акцiонерiв, якi </w:t>
            </w:r>
            <w:r>
              <w:rPr>
                <w:rFonts w:ascii="Times New Roman CYR" w:hAnsi="Times New Roman CYR" w:cs="Times New Roman CYR"/>
                <w:sz w:val="24"/>
                <w:szCs w:val="24"/>
              </w:rPr>
              <w:t>зареєструвались для участi у Зборах та мають право голосу.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ВИРIШИЛИ: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w:t>
            </w:r>
            <w:r>
              <w:rPr>
                <w:rFonts w:ascii="Times New Roman CYR" w:hAnsi="Times New Roman CYR" w:cs="Times New Roman CYR"/>
                <w:sz w:val="24"/>
                <w:szCs w:val="24"/>
              </w:rPr>
              <w:tab/>
              <w:t xml:space="preserve"> Обрати головою рiчних Загальних зборiв Черниша Владислава Сергiйовича;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w:t>
            </w:r>
            <w:r>
              <w:rPr>
                <w:rFonts w:ascii="Times New Roman CYR" w:hAnsi="Times New Roman CYR" w:cs="Times New Roman CYR"/>
                <w:sz w:val="24"/>
                <w:szCs w:val="24"/>
              </w:rPr>
              <w:tab/>
              <w:t xml:space="preserve"> Обрати секретарем рiчних Загальних зборiв Дубравського Вiталiя Леонiдовича.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ЧЕТВЕРТОГО ПИТАННЯ ПОРЯДК</w:t>
            </w:r>
            <w:r>
              <w:rPr>
                <w:rFonts w:ascii="Times New Roman CYR" w:hAnsi="Times New Roman CYR" w:cs="Times New Roman CYR"/>
                <w:sz w:val="24"/>
                <w:szCs w:val="24"/>
              </w:rPr>
              <w:t>У ДЕННОГО: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СЛУХАЛИ: Розгляд звiту Наглядової ради Товариства за 2017 рiк та прийняття рiшення за наслiдками розгляду звiту.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ВИСТУПИЛИ: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рiчних Загальних зборiв Черниш В.С., який ознайомив присутнiх зi звiтом Наглядової ради Товариства за 2017 рiк та запропонував роботу Наглядової ради Товариства у 2017 роцi визначити задовiльною, Затвердити звiт Наглядової ради Товариства за 2017 рi</w:t>
            </w:r>
            <w:r>
              <w:rPr>
                <w:rFonts w:ascii="Times New Roman CYR" w:hAnsi="Times New Roman CYR" w:cs="Times New Roman CYR"/>
                <w:sz w:val="24"/>
                <w:szCs w:val="24"/>
              </w:rPr>
              <w:t>к.</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Iнших пропозицiй та зауважень не надходило.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Голосування проводиться з використанням бюлетенiв для голосування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РЕЗУЛЬТАТИ ГОЛОСУВАННЯ: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- 13 020 голосiв, тобто 100% голосiв акцiонерiв, якi зареєструвались для участi у Зборах та мають право голосу;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 - 0 голосiв, тобто 0% голосiв акцiонерiв, якi зареєструвались для участi у Зборах та мають право голосу;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"утримались" - 0 голосiв, тобто 0% голосiв акцiонерiв, якi зареєструвались для участi у Зборах та мають право голосу.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ВИРIШИЛИ: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4.1. </w:t>
            </w:r>
            <w:r>
              <w:rPr>
                <w:rFonts w:ascii="Times New Roman CYR" w:hAnsi="Times New Roman CYR" w:cs="Times New Roman CYR"/>
                <w:sz w:val="24"/>
                <w:szCs w:val="24"/>
              </w:rPr>
              <w:tab/>
              <w:t>Роботу Н</w:t>
            </w:r>
            <w:r>
              <w:rPr>
                <w:rFonts w:ascii="Times New Roman CYR" w:hAnsi="Times New Roman CYR" w:cs="Times New Roman CYR"/>
                <w:sz w:val="24"/>
                <w:szCs w:val="24"/>
              </w:rPr>
              <w:t>аглядової ради Товариства у 2017 роцi. визначити задовiльною.</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4.2. </w:t>
            </w:r>
            <w:r>
              <w:rPr>
                <w:rFonts w:ascii="Times New Roman CYR" w:hAnsi="Times New Roman CYR" w:cs="Times New Roman CYR"/>
                <w:sz w:val="24"/>
                <w:szCs w:val="24"/>
              </w:rPr>
              <w:tab/>
              <w:t>Затвердити звiт Наглядової ради Товариства за 2017 рiк.</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П'ЯТОГО ПИТАННЯ ПОРЯДКУ ДЕННОГО: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СЛУХАЛИ: Розгляд звiту Правлiння ради Товариства за 2017 рiк та прийняття рiшення за наслiдками </w:t>
            </w:r>
            <w:r>
              <w:rPr>
                <w:rFonts w:ascii="Times New Roman CYR" w:hAnsi="Times New Roman CYR" w:cs="Times New Roman CYR"/>
                <w:sz w:val="24"/>
                <w:szCs w:val="24"/>
              </w:rPr>
              <w:t>розгляду звiту.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ВИСТУПИЛИ: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рiчних Загальних зборiв Черниш В.С., який ознайомив присутнiх зi звiтом Правлiння Товариства за 2017 рiк та запропонував роботу Правлiння Товариства у 2017 роцi визначити задовiльною, затвердити звiт Правлiння Товариства з</w:t>
            </w:r>
            <w:r>
              <w:rPr>
                <w:rFonts w:ascii="Times New Roman CYR" w:hAnsi="Times New Roman CYR" w:cs="Times New Roman CYR"/>
                <w:sz w:val="24"/>
                <w:szCs w:val="24"/>
              </w:rPr>
              <w:t>а 2017 рiк.</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Iнших пропозицiй та зауважень не надходило.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Голосування проводиться з використанням бюлетенiв для голосування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РЕЗУЛЬТАТИ ГОЛОСУВАННЯ: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- 13 020 голосiв, тобто 100% голосiв акцiонерiв, якi зареєструвались для участi у Зборах та мають право</w:t>
            </w:r>
            <w:r>
              <w:rPr>
                <w:rFonts w:ascii="Times New Roman CYR" w:hAnsi="Times New Roman CYR" w:cs="Times New Roman CYR"/>
                <w:sz w:val="24"/>
                <w:szCs w:val="24"/>
              </w:rPr>
              <w:t xml:space="preserve"> голосу;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 - 0 голосiв, тобто 0% голосiв акцiонерiв, якi зареєструвались для участi у Зборах та мають право голосу;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"утримались" - 0 голосiв, тобто 0% голосiв акцiонерiв, якi зареєструвались для участi у Зборах та мають право голосу.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ВИРIШИЛИ: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5.1. </w:t>
            </w:r>
            <w:r>
              <w:rPr>
                <w:rFonts w:ascii="Times New Roman CYR" w:hAnsi="Times New Roman CYR" w:cs="Times New Roman CYR"/>
                <w:sz w:val="24"/>
                <w:szCs w:val="24"/>
              </w:rPr>
              <w:tab/>
              <w:t>Роботу Правлiння Товариства у 2017 роцi визначити задовiльною.</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5.2. </w:t>
            </w:r>
            <w:r>
              <w:rPr>
                <w:rFonts w:ascii="Times New Roman CYR" w:hAnsi="Times New Roman CYR" w:cs="Times New Roman CYR"/>
                <w:sz w:val="24"/>
                <w:szCs w:val="24"/>
              </w:rPr>
              <w:tab/>
              <w:t>Затвердити звiт Правлiння Товариства за 2017 рiк.</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ШОСТОГО ПИТАННЯ ПОРЯДКУ ДЕННОГО: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СЛУХАЛИ: Розгляд звiту Ревiзора Товариства за 2017 рiк та прийняття рiшення за наслiдками розгляду звiту.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ВИСТУПИЛИ: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рiчних Загальних зборiв Черниш В.С., який ознайомив присутнiх зi звiтом Ревiзора Товариства за 2017 рiк та запропонував роботу Ревiз</w:t>
            </w:r>
            <w:r>
              <w:rPr>
                <w:rFonts w:ascii="Times New Roman CYR" w:hAnsi="Times New Roman CYR" w:cs="Times New Roman CYR"/>
                <w:sz w:val="24"/>
                <w:szCs w:val="24"/>
              </w:rPr>
              <w:t xml:space="preserve">ора Товариства у 2017 роцi визначити задовiльною, затвердити звiт Ревiзора </w:t>
            </w:r>
            <w:r>
              <w:rPr>
                <w:rFonts w:ascii="Times New Roman CYR" w:hAnsi="Times New Roman CYR" w:cs="Times New Roman CYR"/>
                <w:sz w:val="24"/>
                <w:szCs w:val="24"/>
              </w:rPr>
              <w:lastRenderedPageBreak/>
              <w:t>Товариства за 2017 рiк.</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Iнших пропозицiй та зауважень не надходило.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Голосування проводиться з використанням бюлетенiв для голосування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РЕЗУЛЬТАТИ ГОЛОСУВАННЯ: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- 13 020 голосiв</w:t>
            </w:r>
            <w:r>
              <w:rPr>
                <w:rFonts w:ascii="Times New Roman CYR" w:hAnsi="Times New Roman CYR" w:cs="Times New Roman CYR"/>
                <w:sz w:val="24"/>
                <w:szCs w:val="24"/>
              </w:rPr>
              <w:t xml:space="preserve">, тобто 100% голосiв акцiонерiв, якi зареєструвались для участi у Зборах та мають право голосу;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 - 0 голосiв, тобто 0% голосiв акцiонерiв, якi зареєструвались для участi у Зборах та мають право голосу;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"утримались" - 0 голосiв, тобто 0% голосiв акц</w:t>
            </w:r>
            <w:r>
              <w:rPr>
                <w:rFonts w:ascii="Times New Roman CYR" w:hAnsi="Times New Roman CYR" w:cs="Times New Roman CYR"/>
                <w:sz w:val="24"/>
                <w:szCs w:val="24"/>
              </w:rPr>
              <w:t>iонерiв, якi зареєструвались для участi у Зборах та мають право голосу.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ВИРIШИЛИ: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6.1. </w:t>
            </w:r>
            <w:r>
              <w:rPr>
                <w:rFonts w:ascii="Times New Roman CYR" w:hAnsi="Times New Roman CYR" w:cs="Times New Roman CYR"/>
                <w:sz w:val="24"/>
                <w:szCs w:val="24"/>
              </w:rPr>
              <w:tab/>
              <w:t>Роботу Ревiзора Товариства у 2017 роцi визначити задовiльною.</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6.2. </w:t>
            </w:r>
            <w:r>
              <w:rPr>
                <w:rFonts w:ascii="Times New Roman CYR" w:hAnsi="Times New Roman CYR" w:cs="Times New Roman CYR"/>
                <w:sz w:val="24"/>
                <w:szCs w:val="24"/>
              </w:rPr>
              <w:tab/>
              <w:t>Затвердити звiт Ревiзора Товариства за 2017 рiк.</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СЬОМОГО ПИТАННЯ ПОРЯДКУ ДЕННОГО: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СЛУХАЛИ: Затвер</w:t>
            </w:r>
            <w:r>
              <w:rPr>
                <w:rFonts w:ascii="Times New Roman CYR" w:hAnsi="Times New Roman CYR" w:cs="Times New Roman CYR"/>
                <w:sz w:val="24"/>
                <w:szCs w:val="24"/>
              </w:rPr>
              <w:t>дження рiчного звiту Товариства за 2017 рiк.</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ВИСТУПИЛИ: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рiчних Загальних зборiв Черниш В.С., який  запропонував затвердити рiчний звiт товариства за 2017 рiк.</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Iнших пропозицiй та зауважень не надходило.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Голосування проводиться з використанням бюлете</w:t>
            </w:r>
            <w:r>
              <w:rPr>
                <w:rFonts w:ascii="Times New Roman CYR" w:hAnsi="Times New Roman CYR" w:cs="Times New Roman CYR"/>
                <w:sz w:val="24"/>
                <w:szCs w:val="24"/>
              </w:rPr>
              <w:t xml:space="preserve">нiв для голосування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РЕЗУЛЬТАТИ ГОЛОСУВАННЯ: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- 13 020 голосiв, тобто 100% голосiв акцiонерiв, якi зареєструвались для участi у Зборах та мають право голосу;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 - 0 голосiв, тобто 0% голосiв акцiонерiв, якi зареєструвались для участi у Зборах та</w:t>
            </w:r>
            <w:r>
              <w:rPr>
                <w:rFonts w:ascii="Times New Roman CYR" w:hAnsi="Times New Roman CYR" w:cs="Times New Roman CYR"/>
                <w:sz w:val="24"/>
                <w:szCs w:val="24"/>
              </w:rPr>
              <w:t xml:space="preserve"> мають право голосу;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"утримались" - 0 голосiв, тобто 0% голосiв акцiонерiв, якi зареєструвались для участi у Зборах та мають право голосу.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ВИРIШИЛИ: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7.1.      Затвердити рiчний звiт Товариства за 2017 рiк.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ВОСЬМОГО ПИТАННЯ ПОРЯДКУ ДЕННОГО: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СЛУХАЛИ: Розподiл прибутку i  збиткiв Товариства за 2017 рiк.</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ВИСТУПИЛИ: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Голова рiчних Загальних зборiв Черниш В.С., який повiдомив присутнiм, що за результатами дiяльностi у 2017 роцi Товариство отримало збиток в розмiрi 1 263 985,72 (один мiльйон двiстi </w:t>
            </w:r>
            <w:r>
              <w:rPr>
                <w:rFonts w:ascii="Times New Roman CYR" w:hAnsi="Times New Roman CYR" w:cs="Times New Roman CYR"/>
                <w:sz w:val="24"/>
                <w:szCs w:val="24"/>
              </w:rPr>
              <w:t>шiстдесят три тисячi дев'ятсот вiсiмдесят п'ять гривень 72 копiйки) гривень, та запропонував отриманий збиток покрити за рахунок нерозподiленого прибутку минулих рокiв.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Голосування проводиться з використанням бюлетенiв для голосування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РЕЗУЛЬТАТИ ГОЛОСУВАН</w:t>
            </w:r>
            <w:r>
              <w:rPr>
                <w:rFonts w:ascii="Times New Roman CYR" w:hAnsi="Times New Roman CYR" w:cs="Times New Roman CYR"/>
                <w:sz w:val="24"/>
                <w:szCs w:val="24"/>
              </w:rPr>
              <w:t xml:space="preserve">НЯ: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- 13 020 голосiв, тобто 100% голосiв акцiонерiв, якi зареєструвались для участi у Зборах та мають право голосу;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 - 0 голосiв, тобто 0% голосiв акцiонерiв, якi зареєструвались для участi у Зборах та мають право голосу;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"утримались" - 0 гол</w:t>
            </w:r>
            <w:r>
              <w:rPr>
                <w:rFonts w:ascii="Times New Roman CYR" w:hAnsi="Times New Roman CYR" w:cs="Times New Roman CYR"/>
                <w:sz w:val="24"/>
                <w:szCs w:val="24"/>
              </w:rPr>
              <w:t>осiв, тобто 0% голосiв акцiонерiв, якi зареєструвались для участi у Зборах та мають право голосу.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ВИРIШИЛИ: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8.1.    Покрити збиток, отриманий Товариством за результатами дiяльностi у 2017 роцi в розмiрi 1 263 985,72 (один мiльйон двiстi шiстдесят три тисяч</w:t>
            </w:r>
            <w:r>
              <w:rPr>
                <w:rFonts w:ascii="Times New Roman CYR" w:hAnsi="Times New Roman CYR" w:cs="Times New Roman CYR"/>
                <w:sz w:val="24"/>
                <w:szCs w:val="24"/>
              </w:rPr>
              <w:t xml:space="preserve">i дев'ятсот вiсiмдесят п'ять гривень 72 копiйки) гривень </w:t>
            </w:r>
            <w:r>
              <w:rPr>
                <w:rFonts w:ascii="Times New Roman CYR" w:hAnsi="Times New Roman CYR" w:cs="Times New Roman CYR"/>
                <w:sz w:val="24"/>
                <w:szCs w:val="24"/>
              </w:rPr>
              <w:lastRenderedPageBreak/>
              <w:t>за рахунок нерозподiленого прибутку минулих рокiв.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ДЕВ'ЯТОГО ПИТАННЯ ПОРЯДКУ ДЕННОГО: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СЛУХАЛИ: Прийняття рiшення про попереднє схвалення значних правочинiв, якi можуть вчинятися протягом року, виз</w:t>
            </w:r>
            <w:r>
              <w:rPr>
                <w:rFonts w:ascii="Times New Roman CYR" w:hAnsi="Times New Roman CYR" w:cs="Times New Roman CYR"/>
                <w:sz w:val="24"/>
                <w:szCs w:val="24"/>
              </w:rPr>
              <w:t>начення їх характеру та сукупної граничної вартостi.</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ВИСТУПИЛИ: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рiчних Загальних зборiв Черниш В.С., який запропонував: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9.1.  Прийняти рiшення про попереднє схвалення значних правочинiв, якi можуть вчинятися Товариством з дати проведення цих загальн</w:t>
            </w:r>
            <w:r>
              <w:rPr>
                <w:rFonts w:ascii="Times New Roman CYR" w:hAnsi="Times New Roman CYR" w:cs="Times New Roman CYR"/>
                <w:sz w:val="24"/>
                <w:szCs w:val="24"/>
              </w:rPr>
              <w:t>их зборiв до дати проведення наступних рiчних загальних зборiв акцiонерiв, вiдповiдно до наступних критерiїв: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Характер значних правочинiв, якi можуть вчинятися Товариством протягом року: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господарськi договори;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договори страхування та перестрахування;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w:t>
            </w:r>
            <w:r>
              <w:rPr>
                <w:rFonts w:ascii="Times New Roman CYR" w:hAnsi="Times New Roman CYR" w:cs="Times New Roman CYR"/>
                <w:sz w:val="24"/>
                <w:szCs w:val="24"/>
              </w:rPr>
              <w:t>говори куплi-продажу цiнних паперiв;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договори (а саме: договори застави; поруки, гарантiї; вiдступлення права вимоги; переведення боргу, позики, договори кредиту тощо).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Гранична сукупна вартiсть значних правочинiв, якi можуть вчинятися Товарис</w:t>
            </w:r>
            <w:r>
              <w:rPr>
                <w:rFonts w:ascii="Times New Roman CYR" w:hAnsi="Times New Roman CYR" w:cs="Times New Roman CYR"/>
                <w:sz w:val="24"/>
                <w:szCs w:val="24"/>
              </w:rPr>
              <w:t>твом  протягом року не повинна перевищити 50 000 000,00 (п'ятдесят мiльйонiв) грн;</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9.2.  Надати Головi Правлiння Товариства повноваження з дати проведення цих загальних зборiв до дати проведення наступних рiчних загальних зборiв акцiонерiв, укладати значнi</w:t>
            </w:r>
            <w:r>
              <w:rPr>
                <w:rFonts w:ascii="Times New Roman CYR" w:hAnsi="Times New Roman CYR" w:cs="Times New Roman CYR"/>
                <w:sz w:val="24"/>
                <w:szCs w:val="24"/>
              </w:rPr>
              <w:t xml:space="preserve"> правочини, якщо вони вiдповiдають встановленим вище критерiям.</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9.3.  Встановити, що при розрахунку сукупної граничної вартостi правочинiв для договорiв страхування та перестрахування сумою правочину вважається вартiсть страхових та перестрахових послуг (с</w:t>
            </w:r>
            <w:r>
              <w:rPr>
                <w:rFonts w:ascii="Times New Roman CYR" w:hAnsi="Times New Roman CYR" w:cs="Times New Roman CYR"/>
                <w:sz w:val="24"/>
                <w:szCs w:val="24"/>
              </w:rPr>
              <w:t>траховий платiж та перестрахувальна премiя), для господарських договорiв та договорiв купiвлi-продажу цiнних паперiв - цiна договору, для фiнансових договорiв - сума зобов'язань за цими договорами.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Iнших пропозицiй та зауважень не надходило.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Голосування пр</w:t>
            </w:r>
            <w:r>
              <w:rPr>
                <w:rFonts w:ascii="Times New Roman CYR" w:hAnsi="Times New Roman CYR" w:cs="Times New Roman CYR"/>
                <w:sz w:val="24"/>
                <w:szCs w:val="24"/>
              </w:rPr>
              <w:t xml:space="preserve">оводиться з використанням бюлетенiв для голосування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РЕЗУЛЬТАТИ ГОЛОСУВАННЯ: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- 13 020 голосiв, тобто 100% голосiв акцiонерiв, якi зареєструвались для участi у Зборах та мають право голосу;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"проти" - 0 голосiв, тобто 0% голосiв акцiонерiв, якi зареєструвались для участi у Зборах та мають право голосу;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"утримались" - 0 голосiв, тобто 0% голосiв акцiонерiв, якi зареєструвались для участi у Зборах та мають право голосу.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ВИРIШИЛИ: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9.1.  Прийняти </w:t>
            </w:r>
            <w:r>
              <w:rPr>
                <w:rFonts w:ascii="Times New Roman CYR" w:hAnsi="Times New Roman CYR" w:cs="Times New Roman CYR"/>
                <w:sz w:val="24"/>
                <w:szCs w:val="24"/>
              </w:rPr>
              <w:t>рiшення про попереднє схвалення значних правочинiв, якi можуть вчинятися Товариством з дати проведення цих загальних зборiв до дати проведення наступних рiчних загальних зборiв акцiонерiв, вiдповiдно до наступних критерiїв: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Характер значних правочинiв, </w:t>
            </w:r>
            <w:r>
              <w:rPr>
                <w:rFonts w:ascii="Times New Roman CYR" w:hAnsi="Times New Roman CYR" w:cs="Times New Roman CYR"/>
                <w:sz w:val="24"/>
                <w:szCs w:val="24"/>
              </w:rPr>
              <w:t>якi можуть вчинятися Товариством протягом року: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господарськi договори;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договори страхування та перестрахування;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договори куплi-продажу цiнних паперiв;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договори (а саме: договори застави; поруки, гарантiї; вiдступлення права вимоги; переведення бо</w:t>
            </w:r>
            <w:r>
              <w:rPr>
                <w:rFonts w:ascii="Times New Roman CYR" w:hAnsi="Times New Roman CYR" w:cs="Times New Roman CYR"/>
                <w:sz w:val="24"/>
                <w:szCs w:val="24"/>
              </w:rPr>
              <w:t>ргу, позики, договори кредиту тощо).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Гранична сукупна вартiсть значних правочинiв, якi можуть вчинятися Товариством  протягом року не повинна перевищити 50 000 000,00 (п'ятдесят мiльйонiв) грн;</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9.2.  Надати Головi Правлiння Товариства повноваження з дат</w:t>
            </w:r>
            <w:r>
              <w:rPr>
                <w:rFonts w:ascii="Times New Roman CYR" w:hAnsi="Times New Roman CYR" w:cs="Times New Roman CYR"/>
                <w:sz w:val="24"/>
                <w:szCs w:val="24"/>
              </w:rPr>
              <w:t>и проведення цих загальних зборiв до дати проведення наступних рiчних загальних зборiв акцiонерiв, укладати значнi правочини, якщо вони вiдповiдають встановленим вище критерiям.</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9.3.  Встановити, що при розрахунку сукупної граничної вартостi правочинiв для</w:t>
            </w:r>
            <w:r>
              <w:rPr>
                <w:rFonts w:ascii="Times New Roman CYR" w:hAnsi="Times New Roman CYR" w:cs="Times New Roman CYR"/>
                <w:sz w:val="24"/>
                <w:szCs w:val="24"/>
              </w:rPr>
              <w:t xml:space="preserve"> договорiв страхування та перестрахування сумою правочину вважається вартiсть страхових та перестрахових послуг (страховий платiж та перестрахувальна премiя), для господарських договорiв та договорiв купiвлi-продажу цiнних паперiв - цiна договору, для фiна</w:t>
            </w:r>
            <w:r>
              <w:rPr>
                <w:rFonts w:ascii="Times New Roman CYR" w:hAnsi="Times New Roman CYR" w:cs="Times New Roman CYR"/>
                <w:sz w:val="24"/>
                <w:szCs w:val="24"/>
              </w:rPr>
              <w:t>нсових договорiв - сума зобов'язань за цими договорами.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ДЕСЯТОГО ПИТАННЯ ПОРЯДКУ ДЕННОГО: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СЛУХАЛИ: Внесення змiн до Статуту Товариства шляхом викладення його в новiй редакцiї. Затвердження нової редакцiї Статуту Товариства.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ВИСТУПИЛИ: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рiчних Зага</w:t>
            </w:r>
            <w:r>
              <w:rPr>
                <w:rFonts w:ascii="Times New Roman CYR" w:hAnsi="Times New Roman CYR" w:cs="Times New Roman CYR"/>
                <w:sz w:val="24"/>
                <w:szCs w:val="24"/>
              </w:rPr>
              <w:t>льних зборiв Черниш В.С., який запропонував внести змiни та доповнення до Статуту Товариства шляхом викладення Статуту у новiй редакцiї.  Затвердити нову редакцiю Статуту Товариства.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Iнших пропозицiй та зауважень не надiйшло.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Голосування проводиться з вико</w:t>
            </w:r>
            <w:r>
              <w:rPr>
                <w:rFonts w:ascii="Times New Roman CYR" w:hAnsi="Times New Roman CYR" w:cs="Times New Roman CYR"/>
                <w:sz w:val="24"/>
                <w:szCs w:val="24"/>
              </w:rPr>
              <w:t xml:space="preserve">ристанням бюлетенiв для голосування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РЕЗУЛЬТАТИ ГОЛОСУВАННЯ: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 - 0 голосiв, тобто 0% голосiв акцiонерiв, якi зареєструвались для участi у Зборах та мають право голосу;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"проти" - 0 голосiв, тобто 0% голосiв акцiонерiв, якi зареєструвались для участi у </w:t>
            </w:r>
            <w:r>
              <w:rPr>
                <w:rFonts w:ascii="Times New Roman CYR" w:hAnsi="Times New Roman CYR" w:cs="Times New Roman CYR"/>
                <w:sz w:val="24"/>
                <w:szCs w:val="24"/>
              </w:rPr>
              <w:t>Зборах та мають право голосу;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"утримались" - 13 020 голосiв, тобто 100% голосiв акцiонерiв, якi зареєструвались для участi у Зборах та мають право голосу.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 НЕ ПРИЙНЯТО.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ОДИНАДЦЯТОГО ПИТАННЯ ПОРЯДКУ ДЕННОГО: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СЛУХАЛИ: Визначення уповноваженої особи на пiдписання нової редакцiї Статуту Товариства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ВИСТУПИЛИ: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Голова рiчних Загальних зборiв Черниш В.С., який запропонував в зв'язку з тим, що по питанню 10 порядку денного Зборiв "Внесення змiн до Статуту Товариства </w:t>
            </w:r>
            <w:r>
              <w:rPr>
                <w:rFonts w:ascii="Times New Roman CYR" w:hAnsi="Times New Roman CYR" w:cs="Times New Roman CYR"/>
                <w:sz w:val="24"/>
                <w:szCs w:val="24"/>
              </w:rPr>
              <w:t>шляхом викладення його у новiй редакцiї. Затвердження нової редакцiї Статуту Товариства" рiшення не прийнято, проголосувати проти по питанню 11 порядку денного Зборiв.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Iнших пропозицiй та зауважень не надiйшло.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Голосування проводиться з використанням бюлет</w:t>
            </w:r>
            <w:r>
              <w:rPr>
                <w:rFonts w:ascii="Times New Roman CYR" w:hAnsi="Times New Roman CYR" w:cs="Times New Roman CYR"/>
                <w:sz w:val="24"/>
                <w:szCs w:val="24"/>
              </w:rPr>
              <w:t xml:space="preserve">енiв для голосування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РЕЗУЛЬТАТИ ГОЛОСУВАННЯ: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- 0 голосiв, тобто 0% голосiв акцiонерiв, якi зареєструвались для участi у Зборах та мають право голосу;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"проти" - 13 020  голосiв, тобто  100% голосiв акцiонерiв, якi </w:t>
            </w:r>
            <w:r>
              <w:rPr>
                <w:rFonts w:ascii="Times New Roman CYR" w:hAnsi="Times New Roman CYR" w:cs="Times New Roman CYR"/>
                <w:sz w:val="24"/>
                <w:szCs w:val="24"/>
              </w:rPr>
              <w:lastRenderedPageBreak/>
              <w:t>зареєструвались для участi у Зборах</w:t>
            </w:r>
            <w:r>
              <w:rPr>
                <w:rFonts w:ascii="Times New Roman CYR" w:hAnsi="Times New Roman CYR" w:cs="Times New Roman CYR"/>
                <w:sz w:val="24"/>
                <w:szCs w:val="24"/>
              </w:rPr>
              <w:t xml:space="preserve"> та мають право голосу;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"утримались" - 0 голосiв, тобто 0% голосiв акцiонерiв, якi зареєструвались для участi у Зборах та мають право голосу.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 НЕ ПРИЙНЯТО.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Зборiв</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В.С. Черниш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Секретар Зборiв</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В.Л. Дубравський                </w:t>
            </w:r>
            <w:r>
              <w:rPr>
                <w:rFonts w:ascii="Times New Roman CYR" w:hAnsi="Times New Roman CYR" w:cs="Times New Roman CYR"/>
                <w:sz w:val="24"/>
                <w:szCs w:val="24"/>
              </w:rPr>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акцій</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w:t>
            </w:r>
            <w:r>
              <w:rPr>
                <w:rFonts w:ascii="Times New Roman CYR" w:hAnsi="Times New Roman CYR" w:cs="Times New Roman CYR"/>
                <w:sz w:val="24"/>
                <w:szCs w:val="24"/>
              </w:rPr>
              <w:t xml:space="preserve">яття рішення про зменшення статутного капіталу </w:t>
            </w:r>
            <w:r>
              <w:rPr>
                <w:rFonts w:ascii="Times New Roman CYR" w:hAnsi="Times New Roman CYR" w:cs="Times New Roman CYR"/>
                <w:sz w:val="24"/>
                <w:szCs w:val="24"/>
              </w:rPr>
              <w:lastRenderedPageBreak/>
              <w:t>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Обрання або припинення повноважень голови та членів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проводились у звітному році загальні збори акціонерів у формі заочного голосування (так/ні)?  </w:t>
      </w:r>
      <w:r>
        <w:rPr>
          <w:rFonts w:ascii="Times New Roman CYR" w:hAnsi="Times New Roman CYR" w:cs="Times New Roman CYR"/>
          <w:sz w:val="24"/>
          <w:szCs w:val="24"/>
          <w:u w:val="single"/>
        </w:rPr>
        <w:t>ні</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простих акцій товариства </w:t>
            </w:r>
          </w:p>
        </w:tc>
        <w:tc>
          <w:tcPr>
            <w:tcW w:w="252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252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р</w:t>
      </w:r>
      <w:r>
        <w:rPr>
          <w:rFonts w:ascii="Times New Roman CYR" w:hAnsi="Times New Roman CYR" w:cs="Times New Roman CYR"/>
          <w:b/>
          <w:bCs/>
          <w:sz w:val="24"/>
          <w:szCs w:val="24"/>
        </w:rPr>
        <w:t xml:space="preserve">ічних (чергових) загальних зборів зазначається причина їх непроведення: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позачергових загальних зборів зазначається причина їх непроведення: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Склад наглядов</w:t>
      </w:r>
      <w:r>
        <w:rPr>
          <w:rFonts w:ascii="Times New Roman CYR" w:hAnsi="Times New Roman CYR" w:cs="Times New Roman CYR"/>
          <w:b/>
          <w:bCs/>
          <w:sz w:val="24"/>
          <w:szCs w:val="24"/>
        </w:rPr>
        <w:t xml:space="preserve">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00"/>
        <w:gridCol w:w="1260"/>
      </w:tblGrid>
      <w:tr w:rsidR="00000000">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Кількість осіб</w:t>
            </w:r>
          </w:p>
        </w:tc>
      </w:tr>
      <w:tr w:rsidR="00000000">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акціонерів</w:t>
            </w: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r>
      <w:tr w:rsidR="00000000">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представників акціонерів</w:t>
            </w: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r w:rsidR="00000000">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незалежних директорів</w:t>
            </w: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bl>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90"/>
        <w:gridCol w:w="4450"/>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39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6970" w:type="dxa"/>
            <w:gridSpan w:val="3"/>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щодо компетентності та ефективності комітетів: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стосовно кількості засідань та яких саме комітетів наглядової ради: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Персональний склад наглядової ради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3000"/>
        <w:gridCol w:w="2000"/>
        <w:gridCol w:w="2000"/>
      </w:tblGrid>
      <w:tr w:rsidR="00000000">
        <w:tblPrEx>
          <w:tblCellMar>
            <w:top w:w="0" w:type="dxa"/>
            <w:bottom w:w="0" w:type="dxa"/>
          </w:tblCellMar>
        </w:tblPrEx>
        <w:trPr>
          <w:trHeight w:val="200"/>
        </w:trPr>
        <w:tc>
          <w:tcPr>
            <w:tcW w:w="3000" w:type="dxa"/>
            <w:vMerge w:val="restart"/>
            <w:tcBorders>
              <w:top w:val="single" w:sz="6" w:space="0" w:color="auto"/>
              <w:bottom w:val="nil"/>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Прізвище, ім'я, по батькові</w:t>
            </w:r>
          </w:p>
        </w:tc>
        <w:tc>
          <w:tcPr>
            <w:tcW w:w="3000" w:type="dxa"/>
            <w:vMerge w:val="restart"/>
            <w:tcBorders>
              <w:top w:val="single" w:sz="6" w:space="0" w:color="auto"/>
              <w:left w:val="single" w:sz="6" w:space="0" w:color="auto"/>
              <w:bottom w:val="nil"/>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Посада</w:t>
            </w:r>
          </w:p>
        </w:tc>
        <w:tc>
          <w:tcPr>
            <w:tcW w:w="40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w:t>
            </w:r>
          </w:p>
        </w:tc>
      </w:tr>
      <w:tr w:rsidR="00000000">
        <w:tblPrEx>
          <w:tblCellMar>
            <w:top w:w="0" w:type="dxa"/>
            <w:bottom w:w="0" w:type="dxa"/>
          </w:tblCellMar>
        </w:tblPrEx>
        <w:trPr>
          <w:trHeight w:val="200"/>
        </w:trPr>
        <w:tc>
          <w:tcPr>
            <w:tcW w:w="3000" w:type="dxa"/>
            <w:vMerge/>
            <w:tcBorders>
              <w:top w:val="nil"/>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3000" w:type="dxa"/>
            <w:vMerge/>
            <w:tcBorders>
              <w:top w:val="nil"/>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Так</w:t>
            </w:r>
          </w:p>
        </w:tc>
        <w:tc>
          <w:tcPr>
            <w:tcW w:w="200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Ні</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Пойдинець Юрiй Петрович</w:t>
            </w:r>
          </w:p>
        </w:tc>
        <w:tc>
          <w:tcPr>
            <w:tcW w:w="30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w:t>
            </w:r>
          </w:p>
        </w:tc>
        <w:tc>
          <w:tcPr>
            <w:tcW w:w="20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Згiдно Протоколу № 18 вiд 29.04.16 р. рiчних Загальних зборiв, питання 10, Головою Наглядової ради було обрано Пойдинця Ю.П., на термiн 3 роки з укладенням безоплатного цивiльно-правового договору.</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Телiга Василь Дмитрович</w:t>
            </w:r>
          </w:p>
        </w:tc>
        <w:tc>
          <w:tcPr>
            <w:tcW w:w="30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Згiдно Протоколу № 18 вiд 29.04.16 р. рiчних Загальних зборiв, питання 11, Членом Наглядової ради було обрано Телiгу В.Д., на термiн 3 роки з укладенням безоплатного цивiльно-правового договору.</w:t>
            </w:r>
          </w:p>
        </w:tc>
      </w:tr>
    </w:tbl>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Згiдно Протоколу №18 вiд 29.04.16р. рiчних Загальних зборiв, питання 10 та 11, було обрано голову та члена Наглядової ради, на термiн 3 роки з укладенням безоплатного цивiльно-правового договору. На протязi 2017 та 2018 рокiв склад Наглядової ради не змiню</w:t>
            </w:r>
            <w:r>
              <w:rPr>
                <w:rFonts w:ascii="Times New Roman CYR" w:hAnsi="Times New Roman CYR" w:cs="Times New Roman CYR"/>
                <w:sz w:val="24"/>
                <w:szCs w:val="24"/>
              </w:rPr>
              <w:t>вався.</w:t>
            </w:r>
          </w:p>
        </w:tc>
      </w:tr>
    </w:tbl>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проводилися засідання наглядової ради? Загальний опис прийнятих на них рішень</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1. Згiдно засiдання Наглядової ради Протокол № 27 вiд 25.01.18 р. розглядалось питання щодо визначення аудитора Компанiї для проведення аудиту рiчної звiтностi Компанiї та визначення умов договору, що укладатиметься з ним, встановлення розмiру оплати його </w:t>
      </w:r>
      <w:r>
        <w:rPr>
          <w:rFonts w:ascii="Times New Roman CYR" w:hAnsi="Times New Roman CYR" w:cs="Times New Roman CYR"/>
          <w:sz w:val="24"/>
          <w:szCs w:val="24"/>
        </w:rPr>
        <w:t>послуг. Прийнято рiшення: обрати аудитором Товариство з обмеженою вiдповiдальнiстю "Аудиторська фiрма "БЛИСКОР ГАРАНТ".</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Згiдно засiдання Наглядової ради Протокол № 28 вiд 15.03.18 р. розглядались наступнi питання:</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Про проведення рiчних Загальних зб</w:t>
      </w:r>
      <w:r>
        <w:rPr>
          <w:rFonts w:ascii="Times New Roman CYR" w:hAnsi="Times New Roman CYR" w:cs="Times New Roman CYR"/>
          <w:sz w:val="24"/>
          <w:szCs w:val="24"/>
        </w:rPr>
        <w:t>орiв  ПРИВАТНОГО АКЦIОНЕРНОГО ТОВАРИСТВА "СТРАХОВА КОМПАНIЯ "УНIВЕРСАЛЬНИЙ ПОЛIС" (далi - рiчнi Загальнi збори), визначення дати проведення рiчних Загальних зборiв.</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Про визначення дати складання перелiку акцiонерiв Товариства, якi мають бути повiдомлен</w:t>
      </w:r>
      <w:r>
        <w:rPr>
          <w:rFonts w:ascii="Times New Roman CYR" w:hAnsi="Times New Roman CYR" w:cs="Times New Roman CYR"/>
          <w:sz w:val="24"/>
          <w:szCs w:val="24"/>
        </w:rPr>
        <w:t xml:space="preserve">i про проведення рiчних Загальних зборiв, та визначення дати складання перелiку акцiонерiв Товариства, якi мають право на участь у рiчних Загальних зборах.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Про пiдготовку та попереднє затвердження порядку денного рiчних Загальних зборiв.</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Про уповн</w:t>
      </w:r>
      <w:r>
        <w:rPr>
          <w:rFonts w:ascii="Times New Roman CYR" w:hAnsi="Times New Roman CYR" w:cs="Times New Roman CYR"/>
          <w:sz w:val="24"/>
          <w:szCs w:val="24"/>
        </w:rPr>
        <w:t xml:space="preserve">оваження Голови Правлiння Товариства на вчинення дiй щодо проведення рiчних Загальних зборiв.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Про обрання реєстрацiйної комiсiї для реєстрацiї акцiонерiв на рiчних Загальних зборах.</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Про визначення порядку ознайомлення акцiонерiв з матерiалами, з я</w:t>
      </w:r>
      <w:r>
        <w:rPr>
          <w:rFonts w:ascii="Times New Roman CYR" w:hAnsi="Times New Roman CYR" w:cs="Times New Roman CYR"/>
          <w:sz w:val="24"/>
          <w:szCs w:val="24"/>
        </w:rPr>
        <w:t>кими вони можуть ознайомитися пiд час пiдготовки до рiчних Загальних зборiв.</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Про обрання способу голосування на рiчних Загальних зборах.</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Про затвердження форм та тексту бюлетенiв для голосування на рiчних Загальних зборах.</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Вирiшили:</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Провести р</w:t>
      </w:r>
      <w:r>
        <w:rPr>
          <w:rFonts w:ascii="Times New Roman CYR" w:hAnsi="Times New Roman CYR" w:cs="Times New Roman CYR"/>
          <w:sz w:val="24"/>
          <w:szCs w:val="24"/>
        </w:rPr>
        <w:t>iчнi Загальнi збори 30 квiтня 2018 року.</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Визначити датою складання перелiку акцiонерiв Товариства: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якi мають бути повiдомленi про проведення рiчних Загальних зборiв - 21 березня 2018 року.</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якi мають право на участь у рiчних Загальних зборах - 24 к</w:t>
      </w:r>
      <w:r>
        <w:rPr>
          <w:rFonts w:ascii="Times New Roman CYR" w:hAnsi="Times New Roman CYR" w:cs="Times New Roman CYR"/>
          <w:sz w:val="24"/>
          <w:szCs w:val="24"/>
        </w:rPr>
        <w:t xml:space="preserve">вiтня 2018 року.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Попередньо затвердити наступний порядок денний рiчних Загальних зборiв: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Обрання членiв Лiчильної комiсiї.</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Затвердження регламенту, порядку проведення рiчних Загальних зборiв та порядку голосування.</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Обрання</w:t>
      </w:r>
      <w:r>
        <w:rPr>
          <w:rFonts w:ascii="Times New Roman CYR" w:hAnsi="Times New Roman CYR" w:cs="Times New Roman CYR"/>
          <w:sz w:val="24"/>
          <w:szCs w:val="24"/>
        </w:rPr>
        <w:t xml:space="preserve"> голови та секретаря рiчних Загальних зборiв.</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Розгляд звiту Наглядової ради Товариства за 2017 рiк та прийняття рiшення за наслiдками розгляду  звiту.</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5.   Розгляд звiту Правлiння Товариства за 2017 рiк та прийняття рiшення за наслiдками розгл</w:t>
      </w:r>
      <w:r>
        <w:rPr>
          <w:rFonts w:ascii="Times New Roman CYR" w:hAnsi="Times New Roman CYR" w:cs="Times New Roman CYR"/>
          <w:sz w:val="24"/>
          <w:szCs w:val="24"/>
        </w:rPr>
        <w:t>яду звiту.</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6.   Розгляд звiту Ревiзора Товариства за 2017 рiк та прийняття рiшення за наслiдками розгляду звiту.</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7.   Затвердження рiчного звiту Товариства за 2017 рiк.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8.   Розподiл прибутку i збиткiв Товариства за 2017 рiк.</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9.  Прийняття</w:t>
      </w:r>
      <w:r>
        <w:rPr>
          <w:rFonts w:ascii="Times New Roman CYR" w:hAnsi="Times New Roman CYR" w:cs="Times New Roman CYR"/>
          <w:sz w:val="24"/>
          <w:szCs w:val="24"/>
        </w:rPr>
        <w:t xml:space="preserve"> рiшення про попереднє схвалення значних правочинiв, якi можуть вчинятися протягом року, визначення їх характеру та сукупної граничної вартостi.</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10. Внесення та затвердження змiн до Статуту Товариства та затвердження його нової редакцiї.</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Уповноважити Голову Правлiння Товариства Черниша Владислава Сергiйовича на вчинення дiй згiдно Закону України "Про акцiонернi товариства" щодо скликання та проведення рiчних Загальних зборiв.</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Обрати реєстрацiйну комiсiю у складi Прокопенко Оксани П</w:t>
      </w:r>
      <w:r>
        <w:rPr>
          <w:rFonts w:ascii="Times New Roman CYR" w:hAnsi="Times New Roman CYR" w:cs="Times New Roman CYR"/>
          <w:sz w:val="24"/>
          <w:szCs w:val="24"/>
        </w:rPr>
        <w:t>етрiвни.</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Встановили, що вiд дати надiслання повiдомлення про проведення рiчних Загальних зборiв до дати проведення рiчних Загальних зборiв Товариство надає акцiонерам можливiсть </w:t>
      </w:r>
      <w:r>
        <w:rPr>
          <w:rFonts w:ascii="Times New Roman CYR" w:hAnsi="Times New Roman CYR" w:cs="Times New Roman CYR"/>
          <w:sz w:val="24"/>
          <w:szCs w:val="24"/>
        </w:rPr>
        <w:lastRenderedPageBreak/>
        <w:t>ознайомитися з документами, необхiдними для прийняття рiшень з питань поря</w:t>
      </w:r>
      <w:r>
        <w:rPr>
          <w:rFonts w:ascii="Times New Roman CYR" w:hAnsi="Times New Roman CYR" w:cs="Times New Roman CYR"/>
          <w:sz w:val="24"/>
          <w:szCs w:val="24"/>
        </w:rPr>
        <w:t>дку денного, за мiсцезнаходженням Товариства. Вiдповiдальною особою за порядок надання документiв, пов'язаних iз порядком денним рiчних Загальних зборiв, на ознайомлення акцiонерам визначити Голову Правлiння Товариства Черниша В.С.</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Обрати спосiб голосу</w:t>
      </w:r>
      <w:r>
        <w:rPr>
          <w:rFonts w:ascii="Times New Roman CYR" w:hAnsi="Times New Roman CYR" w:cs="Times New Roman CYR"/>
          <w:sz w:val="24"/>
          <w:szCs w:val="24"/>
        </w:rPr>
        <w:t>вання на рiчних Загальних зборах з використанням бюлетенiв для голосування.</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Затвердити форму та текст бюлетенiв (Додаток №1) для  голосування на рiчних Загальних зборах.</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виконавчий орган</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Склад виконавчого органу</w:t>
            </w:r>
          </w:p>
        </w:tc>
        <w:tc>
          <w:tcPr>
            <w:tcW w:w="500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w:t>
            </w:r>
          </w:p>
        </w:tc>
      </w:tr>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Правлiння - Черниш В.С.</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Перший заступник Голови Правлiння - Прокопенко О.П.</w:t>
            </w:r>
          </w:p>
        </w:tc>
        <w:tc>
          <w:tcPr>
            <w:tcW w:w="5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Голова Правлiння та Перший заступник Голови Правлiння здiйснюють свої функцiональнi обов'язки вiдповiдно до чинного законодавства згiдно Статуту Товариства, Положення про правлiння, посадових iнструкцiй. </w:t>
            </w:r>
          </w:p>
        </w:tc>
      </w:tr>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Опис</w:t>
            </w:r>
          </w:p>
        </w:tc>
        <w:tc>
          <w:tcPr>
            <w:tcW w:w="5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Протягом звiтного перiоду змiн у структурi ви</w:t>
            </w:r>
            <w:r>
              <w:rPr>
                <w:rFonts w:ascii="Times New Roman CYR" w:hAnsi="Times New Roman CYR" w:cs="Times New Roman CYR"/>
                <w:sz w:val="24"/>
                <w:szCs w:val="24"/>
              </w:rPr>
              <w:t>конавчого органу не вiдбувалось. Голова Правлiння володiє часткою в статутному капiталi емiтента у розмiрi 40%, що становить 4 774,0 тис. грн. в статутному капiталi емiтента. Непогашеної судимостi за корисливi та посадовi злочини посадовi особи не мають. В</w:t>
            </w:r>
            <w:r>
              <w:rPr>
                <w:rFonts w:ascii="Times New Roman CYR" w:hAnsi="Times New Roman CYR" w:cs="Times New Roman CYR"/>
                <w:sz w:val="24"/>
                <w:szCs w:val="24"/>
              </w:rPr>
              <w:t>инагорода за виконану роботу сплачується в розмiрi, встановленому штатним розкладом Товариства, який за 2018 рiк склав: Голова Правлiння - 120,1 тис. грн., Перший заступник Голови Правлiння - 112,1 тис. грн. Протягом звiтного року робота Правлiння Товарист</w:t>
            </w:r>
            <w:r>
              <w:rPr>
                <w:rFonts w:ascii="Times New Roman CYR" w:hAnsi="Times New Roman CYR" w:cs="Times New Roman CYR"/>
                <w:sz w:val="24"/>
                <w:szCs w:val="24"/>
              </w:rPr>
              <w:t>ва була задовiльною та такою, що вiдповiдає метi та напрямкам дiяльностi Товариства i положенням установчих документiв.</w:t>
            </w:r>
          </w:p>
        </w:tc>
      </w:tr>
    </w:tbl>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 xml:space="preserve">5) опис основних характеристик систем внутрішнього контролю і управління ризиками емітента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введено посаду ревізора</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w:t>
      </w:r>
      <w:r>
        <w:rPr>
          <w:rFonts w:ascii="Times New Roman CYR" w:hAnsi="Times New Roman CYR" w:cs="Times New Roman CYR"/>
          <w:b/>
          <w:bCs/>
          <w:sz w:val="24"/>
          <w:szCs w:val="24"/>
        </w:rPr>
        <w:t xml:space="preserve">ревізійної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осіб.</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1</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w:t>
      </w:r>
      <w:r>
        <w:rPr>
          <w:rFonts w:ascii="Times New Roman CYR" w:hAnsi="Times New Roman CYR" w:cs="Times New Roman CYR"/>
          <w:b/>
          <w:bCs/>
          <w:sz w:val="24"/>
          <w:szCs w:val="24"/>
        </w:rPr>
        <w:t>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135"/>
      </w:tblGrid>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13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3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додатковий випуск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w:t>
      </w:r>
      <w:r>
        <w:rPr>
          <w:rFonts w:ascii="Times New Roman CYR" w:hAnsi="Times New Roman CYR" w:cs="Times New Roman CYR"/>
          <w:b/>
          <w:bCs/>
          <w:sz w:val="24"/>
          <w:szCs w:val="24"/>
        </w:rPr>
        <w:lastRenderedPageBreak/>
        <w:t xml:space="preserve">імені акціонерного товариства? (так/ні)  </w:t>
      </w:r>
      <w:r>
        <w:rPr>
          <w:rFonts w:ascii="Times New Roman CYR" w:hAnsi="Times New Roman CYR" w:cs="Times New Roman CYR"/>
          <w:sz w:val="24"/>
          <w:szCs w:val="24"/>
          <w:u w:val="single"/>
        </w:rPr>
        <w:t>так</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w:t>
      </w:r>
      <w:r>
        <w:rPr>
          <w:rFonts w:ascii="Times New Roman CYR" w:hAnsi="Times New Roman CYR" w:cs="Times New Roman CYR"/>
          <w:b/>
          <w:bCs/>
          <w:sz w:val="24"/>
          <w:szCs w:val="24"/>
        </w:rPr>
        <w:t xml:space="preserve">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так</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w:t>
      </w:r>
      <w:r>
        <w:rPr>
          <w:rFonts w:ascii="Times New Roman CYR" w:hAnsi="Times New Roman CYR" w:cs="Times New Roman CYR"/>
          <w:b/>
          <w:bCs/>
          <w:sz w:val="24"/>
          <w:szCs w:val="24"/>
        </w:rPr>
        <w:t>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4680"/>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акції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16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200" w:type="dxa"/>
            <w:gridSpan w:val="3"/>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700"/>
        <w:gridCol w:w="1750"/>
        <w:gridCol w:w="1338"/>
        <w:gridCol w:w="1433"/>
        <w:gridCol w:w="1171"/>
        <w:gridCol w:w="1354"/>
      </w:tblGrid>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w:t>
            </w:r>
            <w:r>
              <w:rPr>
                <w:rFonts w:ascii="Times New Roman CYR" w:hAnsi="Times New Roman CYR" w:cs="Times New Roman CYR"/>
                <w:sz w:val="24"/>
                <w:szCs w:val="24"/>
              </w:rPr>
              <w:t xml:space="preserve">я регульованої інформації від імені учасників </w:t>
            </w:r>
            <w:r>
              <w:rPr>
                <w:rFonts w:ascii="Times New Roman CYR" w:hAnsi="Times New Roman CYR" w:cs="Times New Roman CYR"/>
                <w:sz w:val="24"/>
                <w:szCs w:val="24"/>
              </w:rPr>
              <w:lastRenderedPageBreak/>
              <w:t>фондового ринку</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Документи надаються для ознайомлення безпосередньо в акціонерному товаристві</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354"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власній інтернет-сторінці акціонерного товар</w:t>
            </w:r>
            <w:r>
              <w:rPr>
                <w:rFonts w:ascii="Times New Roman CYR" w:hAnsi="Times New Roman CYR" w:cs="Times New Roman CYR"/>
                <w:sz w:val="24"/>
                <w:szCs w:val="24"/>
              </w:rPr>
              <w:t>иства</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Фінансова звітність, результати діяльності</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10 відсотками та більше статутного капіталу</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Статут та внутрішні документи</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так</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на рік у середньому проводилися аудиторські перевірки акціонерного товариства незалежним аудитором (аудиторською</w:t>
      </w:r>
      <w:r>
        <w:rPr>
          <w:rFonts w:ascii="Times New Roman CYR" w:hAnsi="Times New Roman CYR" w:cs="Times New Roman CYR"/>
          <w:b/>
          <w:bCs/>
          <w:sz w:val="24"/>
          <w:szCs w:val="24"/>
        </w:rPr>
        <w:t xml:space="preserve">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Менше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На вимогу акціонерів, які в сукупності володіють понад 10 відсотками голосів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Повне найменування юридичної особи - власника (власників) або прізвище, ім'я, по батькові (за наявності) фізичної особи - власника (власників) значного пакета </w:t>
            </w:r>
            <w:r>
              <w:rPr>
                <w:rFonts w:ascii="Times New Roman CYR" w:hAnsi="Times New Roman CYR" w:cs="Times New Roman CYR"/>
                <w:b/>
                <w:bCs/>
                <w:sz w:val="24"/>
                <w:szCs w:val="24"/>
              </w:rPr>
              <w:t>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w:t>
            </w:r>
            <w:r>
              <w:rPr>
                <w:rFonts w:ascii="Times New Roman CYR" w:hAnsi="Times New Roman CYR" w:cs="Times New Roman CYR"/>
                <w:b/>
                <w:bCs/>
                <w:sz w:val="24"/>
                <w:szCs w:val="24"/>
              </w:rPr>
              <w:t>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Черниш Владислав Сергiйович</w:t>
            </w:r>
          </w:p>
        </w:tc>
        <w:tc>
          <w:tcPr>
            <w:tcW w:w="30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2890703853</w:t>
            </w:r>
          </w:p>
        </w:tc>
        <w:tc>
          <w:tcPr>
            <w:tcW w:w="2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40</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Дубравський Вiталiй Леонiдович</w:t>
            </w:r>
          </w:p>
        </w:tc>
        <w:tc>
          <w:tcPr>
            <w:tcW w:w="30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3265010451</w:t>
            </w:r>
          </w:p>
        </w:tc>
        <w:tc>
          <w:tcPr>
            <w:tcW w:w="2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w:t>
            </w:r>
          </w:p>
        </w:tc>
      </w:tr>
    </w:tbl>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c>
          <w:tcPr>
            <w:tcW w:w="20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c>
          <w:tcPr>
            <w:tcW w:w="40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Будь-якi обмеження прав участi та голосування акцiонерiв на Загальних зборах вiдсутнi.</w:t>
            </w:r>
          </w:p>
        </w:tc>
        <w:tc>
          <w:tcPr>
            <w:tcW w:w="2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w:t>
      </w:r>
      <w:r>
        <w:rPr>
          <w:rFonts w:ascii="Times New Roman CYR" w:hAnsi="Times New Roman CYR" w:cs="Times New Roman CYR"/>
          <w:b/>
          <w:bCs/>
          <w:sz w:val="24"/>
          <w:szCs w:val="24"/>
        </w:rPr>
        <w:t>ітента в разі їх звільнення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Обрання членiв Наглядової Ради Товариства здiйснюється в порядку кумулятивного голосування (коли загальна кiлькiсть голосiв акцiонера помножується на кiлькiсть членiв органу управлiння Товариства, що обираються, а акцiонер має п</w:t>
      </w:r>
      <w:r>
        <w:rPr>
          <w:rFonts w:ascii="Times New Roman CYR" w:hAnsi="Times New Roman CYR" w:cs="Times New Roman CYR"/>
          <w:sz w:val="24"/>
          <w:szCs w:val="24"/>
        </w:rPr>
        <w:t>раво вiддати всi пiдрахованi таким чином голоси за одного кандидата або розподiлити їх мiж кiлькома кандидатами). При обраннi членiв Наглядової Ради Товариства кумулятивним голосуванням голосування проводиться щодо всiх кандидатiв одночасно. Обраними вважа</w:t>
      </w:r>
      <w:r>
        <w:rPr>
          <w:rFonts w:ascii="Times New Roman CYR" w:hAnsi="Times New Roman CYR" w:cs="Times New Roman CYR"/>
          <w:sz w:val="24"/>
          <w:szCs w:val="24"/>
        </w:rPr>
        <w:t xml:space="preserve">ються тi кандидати, якi набрали найбiльшу кiлькiсть голосiв акцiонерiв порiвняно з iншими кандидатами. Члени Наглядової Ради Товариства вважаються обраними, а орган управлiння Товариства вважається сформованим виключно за </w:t>
      </w:r>
      <w:r>
        <w:rPr>
          <w:rFonts w:ascii="Times New Roman CYR" w:hAnsi="Times New Roman CYR" w:cs="Times New Roman CYR"/>
          <w:sz w:val="24"/>
          <w:szCs w:val="24"/>
        </w:rPr>
        <w:lastRenderedPageBreak/>
        <w:t xml:space="preserve">умови обрання повного кiлькiсного </w:t>
      </w:r>
      <w:r>
        <w:rPr>
          <w:rFonts w:ascii="Times New Roman CYR" w:hAnsi="Times New Roman CYR" w:cs="Times New Roman CYR"/>
          <w:sz w:val="24"/>
          <w:szCs w:val="24"/>
        </w:rPr>
        <w:t>складу Наглядової Ради Товариства шляхом кумулятивного голосування. Повноваження члена Наглядової ради, обраного кумулятивним голосуванням за рiшенням Загальних зборiв можуть бути припиненi достроково лише за умови одночасного припинення повноважень усього</w:t>
      </w:r>
      <w:r>
        <w:rPr>
          <w:rFonts w:ascii="Times New Roman CYR" w:hAnsi="Times New Roman CYR" w:cs="Times New Roman CYR"/>
          <w:sz w:val="24"/>
          <w:szCs w:val="24"/>
        </w:rPr>
        <w:t xml:space="preserve"> складу Наглядової ради. У такому разi рiшення про припинення повноважень членiв Наглядової ради приймається Загальними зборами акцiонерiв Товариства простою бiльшiстю голосiв акцiонерiв, якi зареєструвалися для участi у Загальних зборах. Член</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Наглядової р</w:t>
      </w:r>
      <w:r>
        <w:rPr>
          <w:rFonts w:ascii="Times New Roman CYR" w:hAnsi="Times New Roman CYR" w:cs="Times New Roman CYR"/>
          <w:sz w:val="24"/>
          <w:szCs w:val="24"/>
        </w:rPr>
        <w:t>ади, обраний як представник акцiонера або групи акцiонерiв, може бути замiнений таким акцiонером або групою акцiонерiв у будь-який час. Повноваження члена Наглядової ради дiйснi з моменту його обрання Загальними зборами. У разi замiни члена Наглядової ради</w:t>
      </w:r>
      <w:r>
        <w:rPr>
          <w:rFonts w:ascii="Times New Roman CYR" w:hAnsi="Times New Roman CYR" w:cs="Times New Roman CYR"/>
          <w:sz w:val="24"/>
          <w:szCs w:val="24"/>
        </w:rPr>
        <w:t xml:space="preserve">, представника акцiонера, повноваження вiдкликаного члена Наглядової ради припиняються, а новий член Наглядової ради набуває повноважень з моменту отримання  Товариством письмового повiдомлення вiд акцiонера (акцiонерiв), представником якого є вiдповiдний </w:t>
      </w:r>
      <w:r>
        <w:rPr>
          <w:rFonts w:ascii="Times New Roman CYR" w:hAnsi="Times New Roman CYR" w:cs="Times New Roman CYR"/>
          <w:sz w:val="24"/>
          <w:szCs w:val="24"/>
        </w:rPr>
        <w:t>член Наглядової ради. Повiдомлення про замiну члена Наглядової ради, представника акцiонера, подається таким акцiонером письмово на адресу за мiсцезнаходженням Товариства. Акцiонер</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(акцiонери), представник якого (яких) обраний членом Наглядової ради, може </w:t>
      </w:r>
      <w:r>
        <w:rPr>
          <w:rFonts w:ascii="Times New Roman CYR" w:hAnsi="Times New Roman CYR" w:cs="Times New Roman CYR"/>
          <w:sz w:val="24"/>
          <w:szCs w:val="24"/>
        </w:rPr>
        <w:t xml:space="preserve">обмежити повноваження свого представника як члена Наглядової ради. Якщо кiлькiсть членiв Наглядової ради, повноваження яких дiйснi, становить менше половини її кiлькiсного складу, обраного вiдповiдно до вимог закону Загальними зборами, Товариство протягом </w:t>
      </w:r>
      <w:r>
        <w:rPr>
          <w:rFonts w:ascii="Times New Roman CYR" w:hAnsi="Times New Roman CYR" w:cs="Times New Roman CYR"/>
          <w:sz w:val="24"/>
          <w:szCs w:val="24"/>
        </w:rPr>
        <w:t xml:space="preserve">трьох мiсяцiв має скликати позачерговi Загальнi збори для обрання решти членiв Наглядової ради, а в разi обрання членiв Наглядової ради шляхом кумулятивного голосування - для обрання всього складу Наглядової ради Товариства. Загальнi збори можуть прийняти </w:t>
      </w:r>
      <w:r>
        <w:rPr>
          <w:rFonts w:ascii="Times New Roman CYR" w:hAnsi="Times New Roman CYR" w:cs="Times New Roman CYR"/>
          <w:sz w:val="24"/>
          <w:szCs w:val="24"/>
        </w:rPr>
        <w:t>рiшення про дострокове припинення повноважень членiв Наглядової ради та одночасне обрання нових членiв.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Без рiшення Загальних зборiв повноваження члена Наглядової ради з одночасним припиненням  договору припиняються: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 його бажанням за умови письмового </w:t>
      </w:r>
      <w:r>
        <w:rPr>
          <w:rFonts w:ascii="Times New Roman CYR" w:hAnsi="Times New Roman CYR" w:cs="Times New Roman CYR"/>
          <w:sz w:val="24"/>
          <w:szCs w:val="24"/>
        </w:rPr>
        <w:t>повiдомлення про це Товариство за два тижнi - повноваження припиняються пiсля перебiгу двотижневого термiну з дати одержання Товариством вiдповiдної письмової заяви;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 разi неможливостi виконання обов'язкiв члена Наглядової ради за станом здоров'я - повн</w:t>
      </w:r>
      <w:r>
        <w:rPr>
          <w:rFonts w:ascii="Times New Roman CYR" w:hAnsi="Times New Roman CYR" w:cs="Times New Roman CYR"/>
          <w:sz w:val="24"/>
          <w:szCs w:val="24"/>
        </w:rPr>
        <w:t>оваження припиняються з дати одержання Товариством письмової заяви члена Наглядової ради або, у разi неможливостi пiдписання членом Наглядової ради такої заяви, документа вiд медичної установи;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 разi набрання законної сили вироком чи рiшенням суду, яким</w:t>
      </w:r>
      <w:r>
        <w:rPr>
          <w:rFonts w:ascii="Times New Roman CYR" w:hAnsi="Times New Roman CYR" w:cs="Times New Roman CYR"/>
          <w:sz w:val="24"/>
          <w:szCs w:val="24"/>
        </w:rPr>
        <w:t xml:space="preserve"> його засуджено до покарання, що виключає можливiсть виконання обов'язкiв члена Наглядової ради - повноваження припиняються з дати набрання законної сили вироком чи рiшенням суду;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 разi смертi, визнання його недiєздатним, обмежено дiєздатним, безвiсно в</w:t>
      </w:r>
      <w:r>
        <w:rPr>
          <w:rFonts w:ascii="Times New Roman CYR" w:hAnsi="Times New Roman CYR" w:cs="Times New Roman CYR"/>
          <w:sz w:val="24"/>
          <w:szCs w:val="24"/>
        </w:rPr>
        <w:t>iдсутнiм, померлим - повноваження припиняються з дати одержання Товариством вiдповiдного документа, що згiдно з чинним законодавством встановлює такий факт;</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 разi отримання Товариством письмового повiдомлення про замiну члена Наглядової ради, який є пре</w:t>
      </w:r>
      <w:r>
        <w:rPr>
          <w:rFonts w:ascii="Times New Roman CYR" w:hAnsi="Times New Roman CYR" w:cs="Times New Roman CYR"/>
          <w:sz w:val="24"/>
          <w:szCs w:val="24"/>
        </w:rPr>
        <w:t>дставником акцiонера.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Обрання Ревiзора Товариства здiйснюється в порядку кумулятивного голосування. Ревiзiйну комiсiю (ревiзора) обирають Загальнi збори. Додатковi вимоги щодо обрання ревiзiйної комiсiї (ревiзора), кiлькiсного складу комiсiї, порядку її</w:t>
      </w:r>
      <w:r>
        <w:rPr>
          <w:rFonts w:ascii="Times New Roman CYR" w:hAnsi="Times New Roman CYR" w:cs="Times New Roman CYR"/>
          <w:sz w:val="24"/>
          <w:szCs w:val="24"/>
        </w:rPr>
        <w:t xml:space="preserve"> дiяльностi, порядку її дiяльностi та компетенцiя визначається положенням про ревiзiйну комiсiю (ревiзора) або рiшенням Загальних зборiв.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Голова Правлiння обирається Наглядовою радою вiдповiдно до закону та Статуту Товариства. Пропозицiї про висунення </w:t>
      </w:r>
      <w:r>
        <w:rPr>
          <w:rFonts w:ascii="Times New Roman CYR" w:hAnsi="Times New Roman CYR" w:cs="Times New Roman CYR"/>
          <w:sz w:val="24"/>
          <w:szCs w:val="24"/>
        </w:rPr>
        <w:t>кандидатiв на посаду Голови Правлiння повинне мiстити iм'я кандидата, мiсце його роботи, займану посаду, вiдомостi про зайняття посад в органах управлiння iнших органiзацiй. Повноваження Голови Правлiння припиняються за рiшенням Наглядової ради з одночасни</w:t>
      </w:r>
      <w:r>
        <w:rPr>
          <w:rFonts w:ascii="Times New Roman CYR" w:hAnsi="Times New Roman CYR" w:cs="Times New Roman CYR"/>
          <w:sz w:val="24"/>
          <w:szCs w:val="24"/>
        </w:rPr>
        <w:t>м прийняттям рiшення про призначення Голови Правлiння або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особи, яка тимчасово здiйснюватиме його повноваження.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Внутрiшнiй аудитор обирається (призначається) та звiльняється Наглядовою радою.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Iнформацiя про будь-якi винагороди або компенсацiї, якi мають бути виплаченi посадовим особам емiтента в разi їх звiльнення вiдсутня.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Голови та членiв Наглядової ради: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-Отримувати будь-яку iнформацiю та</w:t>
      </w:r>
      <w:r>
        <w:rPr>
          <w:rFonts w:ascii="Times New Roman CYR" w:hAnsi="Times New Roman CYR" w:cs="Times New Roman CYR"/>
          <w:sz w:val="24"/>
          <w:szCs w:val="24"/>
        </w:rPr>
        <w:t xml:space="preserve"> документи Товариства, необхiднi для виконання своїх функцiй; отримувати копiї документiв, а також копiї документiв дочiрнiх пiдприємств Товариства. Вищезазначена iнформацiя та документи надаються членам Наглядової ради протягом 5 (п'яти) робочих днiв з да</w:t>
      </w:r>
      <w:r>
        <w:rPr>
          <w:rFonts w:ascii="Times New Roman CYR" w:hAnsi="Times New Roman CYR" w:cs="Times New Roman CYR"/>
          <w:sz w:val="24"/>
          <w:szCs w:val="24"/>
        </w:rPr>
        <w:t>ти отримання Товариством письмового запиту на iм'я Голови Правлiння Товариства.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Заслуховувати звiти Голови Правлiння, посадових осiб Товариства з окремих питань дiяльностi Товариства.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Залучати експертiв до аналiзу окремих питань дiяльностi Товариства.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Голова Наглядової ради: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Органiзовує роботу Наглядової ради;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Скликає засiдання Наглядової ради та головує на них;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Органiзовує на засiданнях ведення протоколу, забезпечує зберiгання протоколiв Наглядової ради;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має право вирiшального</w:t>
      </w:r>
      <w:r>
        <w:rPr>
          <w:rFonts w:ascii="Times New Roman CYR" w:hAnsi="Times New Roman CYR" w:cs="Times New Roman CYR"/>
          <w:sz w:val="24"/>
          <w:szCs w:val="24"/>
        </w:rPr>
        <w:t xml:space="preserve"> голосу у разi рiвного розподiлу голосiв членiв Наглядової ради пiд час прийняття рiшень (при рiвнiй кiлькостi голосiв "за" i "проти" приймається рiшення, за яке проголосував Голова Наглядової ради).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Вiдкриває Загальнi збори, органiзовує обрання секретаря </w:t>
      </w:r>
      <w:r>
        <w:rPr>
          <w:rFonts w:ascii="Times New Roman CYR" w:hAnsi="Times New Roman CYR" w:cs="Times New Roman CYR"/>
          <w:sz w:val="24"/>
          <w:szCs w:val="24"/>
        </w:rPr>
        <w:t xml:space="preserve">Загальних зборiв.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Здiйснює iншi повноваження, передбаченi Законом України "Про акцiонернi товариства".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 (ревiзор)  здiйснює перевiрку фiнансово-господарської дiяльностi Товариства.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Ревiзiйна комiсiя (ревiзор) має право вносити пропозицiї </w:t>
      </w:r>
      <w:r>
        <w:rPr>
          <w:rFonts w:ascii="Times New Roman CYR" w:hAnsi="Times New Roman CYR" w:cs="Times New Roman CYR"/>
          <w:sz w:val="24"/>
          <w:szCs w:val="24"/>
        </w:rPr>
        <w:t>до порядку денного Загальних зборiв та вимагати скликання позачергових Загальних зборiв. Члени ревiзiйної комiсiї (ревiзор) мають право бути присутнiми на Загальних зборах та брати участь в обговореннi питань порядку денного з правом дорадчого голосу, брат</w:t>
      </w:r>
      <w:r>
        <w:rPr>
          <w:rFonts w:ascii="Times New Roman CYR" w:hAnsi="Times New Roman CYR" w:cs="Times New Roman CYR"/>
          <w:sz w:val="24"/>
          <w:szCs w:val="24"/>
        </w:rPr>
        <w:t>и участь у засiданнях Наглядової ради та Правлiння у випадках, передбачених законодавством, статутом або внутрiшнiми положеннями Товариства.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 (ревiзор) має право залучати до своєї дiяльностi експертiв та аудиторiв. За їх вимогою мають бути</w:t>
      </w:r>
      <w:r>
        <w:rPr>
          <w:rFonts w:ascii="Times New Roman CYR" w:hAnsi="Times New Roman CYR" w:cs="Times New Roman CYR"/>
          <w:sz w:val="24"/>
          <w:szCs w:val="24"/>
        </w:rPr>
        <w:t xml:space="preserve"> наданi усi матерiали, бухгалтерськi та iншi документи, а також особистi пояснення посадових осiб. Ревiзiйна комiсiя (ревiзор) складає висновки по рiчних звiтах та балансах. Без їх висновкiв Загальнi збори не мають права затвердити рiчний баланс. Для перев</w:t>
      </w:r>
      <w:r>
        <w:rPr>
          <w:rFonts w:ascii="Times New Roman CYR" w:hAnsi="Times New Roman CYR" w:cs="Times New Roman CYR"/>
          <w:sz w:val="24"/>
          <w:szCs w:val="24"/>
        </w:rPr>
        <w:t xml:space="preserve">iрки правильностi рiчної звiтностi, Ревiзiйна комiсiя (ревiзор) повинна щорiчно залучати аудитора, не пов'язаного майновими iнтересами з Товариством чи з його акцiонерами.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Голови Правлiння: без довiреностi дiяти вiд iменi Товариства. Голова П</w:t>
      </w:r>
      <w:r>
        <w:rPr>
          <w:rFonts w:ascii="Times New Roman CYR" w:hAnsi="Times New Roman CYR" w:cs="Times New Roman CYR"/>
          <w:sz w:val="24"/>
          <w:szCs w:val="24"/>
        </w:rPr>
        <w:t>равлiння керує усiма поточними справами Товариства, виконує рiшення Загальних зборiв та Наглядової ради, представляє Товариство в його вiдносинах з державними органами, пiдприємствами, установами, органiзацiями, у тому числi iноземними, незалежно вiд форми</w:t>
      </w:r>
      <w:r>
        <w:rPr>
          <w:rFonts w:ascii="Times New Roman CYR" w:hAnsi="Times New Roman CYR" w:cs="Times New Roman CYR"/>
          <w:sz w:val="24"/>
          <w:szCs w:val="24"/>
        </w:rPr>
        <w:t xml:space="preserve"> власностi та  пiдпорядкування, українськими та iноземними громадянами та будь-якими iншими третiми особами; веде переговори та укладає будь-якi правочини, договори (контракти тощо) вiд iменi Товариства, у тому числi  зовнiшньоекономiчнi. Голова Правлiння </w:t>
      </w:r>
      <w:r>
        <w:rPr>
          <w:rFonts w:ascii="Times New Roman CYR" w:hAnsi="Times New Roman CYR" w:cs="Times New Roman CYR"/>
          <w:sz w:val="24"/>
          <w:szCs w:val="24"/>
        </w:rPr>
        <w:t xml:space="preserve">вiдповiдає за ефективну дiяльнiсть Товариства в цiлому, координацiю дiяльностi iз Загальними зборами, Наглядової радою. Голова Правлiння має право: надавати пропозицiї Загальним зборам та Наглядовiй радi за всiма напрямками дiяльностi Товариства, видавати </w:t>
      </w:r>
      <w:r>
        <w:rPr>
          <w:rFonts w:ascii="Times New Roman CYR" w:hAnsi="Times New Roman CYR" w:cs="Times New Roman CYR"/>
          <w:sz w:val="24"/>
          <w:szCs w:val="24"/>
        </w:rPr>
        <w:t xml:space="preserve">накази в межах своєї компетенцiї, визначеної законом та цим Статутом; розподiляти обов'язки мiж структурними пiдроздiлами та працiвниками Товариства; наймати та звiльняти працiвникiв Товариства, в тому числi керiвникiв фiлiй, представництв, вживати до них </w:t>
      </w:r>
      <w:r>
        <w:rPr>
          <w:rFonts w:ascii="Times New Roman CYR" w:hAnsi="Times New Roman CYR" w:cs="Times New Roman CYR"/>
          <w:sz w:val="24"/>
          <w:szCs w:val="24"/>
        </w:rPr>
        <w:t>заходи заохочення та накладати дисциплiнарнi стягнення вiдповiдно до чинного законодавства України, цього Статуту та внутрiшнiх документiв Товариства; в межах своєї компетенцiї надавати розпорядження i вказiвки, обов'язковi для виконання всiма працiвниками</w:t>
      </w:r>
      <w:r>
        <w:rPr>
          <w:rFonts w:ascii="Times New Roman CYR" w:hAnsi="Times New Roman CYR" w:cs="Times New Roman CYR"/>
          <w:sz w:val="24"/>
          <w:szCs w:val="24"/>
        </w:rPr>
        <w:t xml:space="preserve"> Товариства, включаючи фiлiї, представництва та iншi </w:t>
      </w:r>
      <w:r>
        <w:rPr>
          <w:rFonts w:ascii="Times New Roman CYR" w:hAnsi="Times New Roman CYR" w:cs="Times New Roman CYR"/>
          <w:sz w:val="24"/>
          <w:szCs w:val="24"/>
        </w:rPr>
        <w:lastRenderedPageBreak/>
        <w:t>вiдокремленi та структурнi пiдроздiли; встановлювати форми, системи та порядок оплати працi працiвникiв Товариства вiдповiдно до вимог чинного законодавства, затверджувати штатний розпис Товариства та шт</w:t>
      </w:r>
      <w:r>
        <w:rPr>
          <w:rFonts w:ascii="Times New Roman CYR" w:hAnsi="Times New Roman CYR" w:cs="Times New Roman CYR"/>
          <w:sz w:val="24"/>
          <w:szCs w:val="24"/>
        </w:rPr>
        <w:t>атнi розписи фiлiй, представництв, визначати розмiри посадових окладiв всiх працiвникiв Товариства; пiдписувати вiд iменi Товариства договори з Головою та членами Наглядової ради щодо виконання ними функцiй голови (члена) Наглядової</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ради Товариства на умов</w:t>
      </w:r>
      <w:r>
        <w:rPr>
          <w:rFonts w:ascii="Times New Roman CYR" w:hAnsi="Times New Roman CYR" w:cs="Times New Roman CYR"/>
          <w:sz w:val="24"/>
          <w:szCs w:val="24"/>
        </w:rPr>
        <w:t>ах, затверджених рiшенням Загальних зборiв, крiм випадкiв, коли Загальнi збори уповноважили iншу особу на пiдписання таких договорiв; пiдписувати Колективний договiр; подавати Загальним зборам, Наглядовiй радi результати попереднього вивчення питань, вiдне</w:t>
      </w:r>
      <w:r>
        <w:rPr>
          <w:rFonts w:ascii="Times New Roman CYR" w:hAnsi="Times New Roman CYR" w:cs="Times New Roman CYR"/>
          <w:sz w:val="24"/>
          <w:szCs w:val="24"/>
        </w:rPr>
        <w:t>сених до їх компетенцiї для прийняття ними вiдповiдних рiшень; вимагати скликання позачергових засiдань Наглядової ради, брати участь в засiданнях</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Наглядової ради з правом дорадчого голосу; брати участь в Загальних зборах; затверджувати посадовi iнструкцiї</w:t>
      </w:r>
      <w:r>
        <w:rPr>
          <w:rFonts w:ascii="Times New Roman CYR" w:hAnsi="Times New Roman CYR" w:cs="Times New Roman CYR"/>
          <w:sz w:val="24"/>
          <w:szCs w:val="24"/>
        </w:rPr>
        <w:t xml:space="preserve"> працiвникiв Товариства; заохочувати працiвникiв Товариства за результатами їх трудової дiяльностi та накладати стягнення за порушення у вiдповiдностi з чинним законодавством; розпоряджатися майном та коштами Товариства; вiдкривати рахунки в банкiвських ус</w:t>
      </w:r>
      <w:r>
        <w:rPr>
          <w:rFonts w:ascii="Times New Roman CYR" w:hAnsi="Times New Roman CYR" w:cs="Times New Roman CYR"/>
          <w:sz w:val="24"/>
          <w:szCs w:val="24"/>
        </w:rPr>
        <w:t xml:space="preserve">тановах; пiдписувати рiзного роду договори, угоди та iншi юридичнi акти, розпоряджатися майном Товариства, в межах та з урахуванням обмежень, встановлених Статутом Товариства; вживати заходи по досудовому врегулюванню спорiв, пiдписувати позови та скарги, </w:t>
      </w:r>
      <w:r>
        <w:rPr>
          <w:rFonts w:ascii="Times New Roman CYR" w:hAnsi="Times New Roman CYR" w:cs="Times New Roman CYR"/>
          <w:sz w:val="24"/>
          <w:szCs w:val="24"/>
        </w:rPr>
        <w:t>пiдписувати всi документи, що стосуються судових розглядiв позовiв та скарг, представляти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iнтереси Товариства в судах, господарських судах, адмiнiстративних судах, судах апеляцiйної та касацiйної iнстанцiй, третейських судах з усiма правами, наданими закон</w:t>
      </w:r>
      <w:r>
        <w:rPr>
          <w:rFonts w:ascii="Times New Roman CYR" w:hAnsi="Times New Roman CYR" w:cs="Times New Roman CYR"/>
          <w:sz w:val="24"/>
          <w:szCs w:val="24"/>
        </w:rPr>
        <w:t>ом позивачу, вiдповiдачу, третiй особi в судовому процесi; виносити у встановленому порядку на розгляд Наглядової ради, Загальних зборiв питання, пов'язанi з дiяльнiстю Товариства; виконувати iншi функцiї, необхiднi для забезпечення поточної дiяльностi Тов</w:t>
      </w:r>
      <w:r>
        <w:rPr>
          <w:rFonts w:ascii="Times New Roman CYR" w:hAnsi="Times New Roman CYR" w:cs="Times New Roman CYR"/>
          <w:sz w:val="24"/>
          <w:szCs w:val="24"/>
        </w:rPr>
        <w:t>ариства.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Внутрiшнiй аудитор  має право: отримувати необхiднi документи, якi стосуються предмета внутрiшнього аудиту (контролю) i знаходяться у Товариства; проводити плановий та позаплановий внутрiшнiй аудит (контроль) Товариства; залучати у разi необхiднос</w:t>
      </w:r>
      <w:r>
        <w:rPr>
          <w:rFonts w:ascii="Times New Roman CYR" w:hAnsi="Times New Roman CYR" w:cs="Times New Roman CYR"/>
          <w:sz w:val="24"/>
          <w:szCs w:val="24"/>
        </w:rPr>
        <w:t>тi працiвникiв iнших структурних пiдроздiлiв Товариства (за згодою керiвникiв таких структурних пiдроздiлiв) та/або зовнiшнiх експертiв, консультантiв, аудиторiв (за погодженням з Наглядовою радою Товариства для виконання поставлених перед службою внутрiшн</w:t>
      </w:r>
      <w:r>
        <w:rPr>
          <w:rFonts w:ascii="Times New Roman CYR" w:hAnsi="Times New Roman CYR" w:cs="Times New Roman CYR"/>
          <w:sz w:val="24"/>
          <w:szCs w:val="24"/>
        </w:rPr>
        <w:t>ього аудиту (контролю) завдань; мати безперешкодний доступ до структурного пiдроздiлу, що перевiряється, а також у примiщення, що використовуються для зберiгання документiв, матерiальних цiнностей, отримувати iнформацiю, яка зберiгається на електронних нос</w:t>
      </w:r>
      <w:r>
        <w:rPr>
          <w:rFonts w:ascii="Times New Roman CYR" w:hAnsi="Times New Roman CYR" w:cs="Times New Roman CYR"/>
          <w:sz w:val="24"/>
          <w:szCs w:val="24"/>
        </w:rPr>
        <w:t xml:space="preserve">iях; отримувати необхiднi пояснення в письмовiй чи уснiй формi вiд працiвникiв Товариства; перевiряти  розрахунково-касовi документи, правочини, укладенi Товариством, фiнансову i статистичну звiтнiсть, iншу документацiю, а у разi необхiдностi - перевiряти </w:t>
      </w:r>
      <w:r>
        <w:rPr>
          <w:rFonts w:ascii="Times New Roman CYR" w:hAnsi="Times New Roman CYR" w:cs="Times New Roman CYR"/>
          <w:sz w:val="24"/>
          <w:szCs w:val="24"/>
        </w:rPr>
        <w:t>наявнiсть майна Товариства; пiдвищувати квалiфiкацiю внутрiшнього аудитора; вносити на розгляд Наглядовiй радi пропозицiї з удосконалення дiяльностi фiнансової установи та служби внутрiшнього аудиту (контролю). Основнi обов'язки: 1) проведення внутрiшнього</w:t>
      </w:r>
      <w:r>
        <w:rPr>
          <w:rFonts w:ascii="Times New Roman CYR" w:hAnsi="Times New Roman CYR" w:cs="Times New Roman CYR"/>
          <w:sz w:val="24"/>
          <w:szCs w:val="24"/>
        </w:rPr>
        <w:t xml:space="preserve"> аудиту (контролю) вiдповiдно до вимог нормативно-правових актiв, цього Положення та iнших внутрiшнiх документiв Товариства; 2) пiдготовка та своєчасне подання звiтiв Наглядовiй радi Товариства за результатами внутрiшнього аудиту (контролю) Товариства та п</w:t>
      </w:r>
      <w:r>
        <w:rPr>
          <w:rFonts w:ascii="Times New Roman CYR" w:hAnsi="Times New Roman CYR" w:cs="Times New Roman CYR"/>
          <w:sz w:val="24"/>
          <w:szCs w:val="24"/>
        </w:rPr>
        <w:t>овiдомлення про виявленi пiд час проведення цього внутрiшнього аудиту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(контролю) недолiки та ризики; 3) забезпечення конфiденцiйностi iнформацiї, отриманої у зв'язку з виконанням службових обов'язкiв; 4) проведення  монiторингу виконання рекомендацiй, нада</w:t>
      </w:r>
      <w:r>
        <w:rPr>
          <w:rFonts w:ascii="Times New Roman CYR" w:hAnsi="Times New Roman CYR" w:cs="Times New Roman CYR"/>
          <w:sz w:val="24"/>
          <w:szCs w:val="24"/>
        </w:rPr>
        <w:t>них за результатами внутрiшнього аудиту (контролю) Товариству.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інформація аудитора щодо звіту про корпоративне управління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передбачена Законом України "Про фінансові послуги та державне </w:t>
      </w:r>
      <w:r>
        <w:rPr>
          <w:rFonts w:ascii="Times New Roman CYR" w:hAnsi="Times New Roman CYR" w:cs="Times New Roman CYR"/>
          <w:b/>
          <w:bCs/>
          <w:sz w:val="24"/>
          <w:szCs w:val="24"/>
        </w:rPr>
        <w:lastRenderedPageBreak/>
        <w:t>регулювання ринку фінансових послуг" (для фінансових установ)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 корпоративне управлiння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"СК "УНIПОЛIС" за 2018 рiк</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Вкажiть мету провадження дiяльностi страховика.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Страховий захист майнових iнтересiв юридичних та фiзичних осiб у разi настання певних подiй (страхових випадкiв), визначених договором страхування або законодавством України, та одержання вiдповiдного прибутку (доходу).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Вкажiть факти дотримання/недотрим</w:t>
      </w:r>
      <w:r>
        <w:rPr>
          <w:rFonts w:ascii="Times New Roman CYR" w:hAnsi="Times New Roman CYR" w:cs="Times New Roman CYR"/>
          <w:sz w:val="24"/>
          <w:szCs w:val="24"/>
        </w:rPr>
        <w:t>ання принципiв чи кодексу корпоративного управлiння (з посиланням на джерело розмiщення їх тексту), вiдхилення та причини такого вiдхилення протягом року.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у своїй дiяльностi дотримується принципiв корпоративного управлiння, якi визначенi в Кодек</w:t>
      </w:r>
      <w:r>
        <w:rPr>
          <w:rFonts w:ascii="Times New Roman CYR" w:hAnsi="Times New Roman CYR" w:cs="Times New Roman CYR"/>
          <w:sz w:val="24"/>
          <w:szCs w:val="24"/>
        </w:rPr>
        <w:t>сi корпоративного управлiння, статутi Товариства: щорiчно звiтує про результати фiнансово-господарської дiяльностi Товариства на загальних зборах акцiонерiв; оприлюднює рiчну звiтнiсть на сайтi НКЦПФР, власному сайтi та друкованих виданнях; акцiонерам нада</w:t>
      </w:r>
      <w:r>
        <w:rPr>
          <w:rFonts w:ascii="Times New Roman CYR" w:hAnsi="Times New Roman CYR" w:cs="Times New Roman CYR"/>
          <w:sz w:val="24"/>
          <w:szCs w:val="24"/>
        </w:rPr>
        <w:t>ється можливiсть ознайомитися з матерiалами зборiв та рiчними звiтами. Фактiв вiдхилення  вiд принципiв корпоративного управлiння немає. Текст Кодексу корпоративного управлiння доступний для громадськостi на сайтi Товариства: http://unipolis.com.ua</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Вка</w:t>
      </w:r>
      <w:r>
        <w:rPr>
          <w:rFonts w:ascii="Times New Roman CYR" w:hAnsi="Times New Roman CYR" w:cs="Times New Roman CYR"/>
          <w:sz w:val="24"/>
          <w:szCs w:val="24"/>
        </w:rPr>
        <w:t xml:space="preserve">жiть iнформацiю про власникiв iстотної участi (в тому числi осiб, що здiйснюють контроль за страховиком) (для юридичних осiб зазначаються: код за ЄДРПОУ, найменування, мiсцезнаходження; для фiзичних осiб - прiзвища, iмена та по батьковi), їх вiдповiднiсть </w:t>
      </w:r>
      <w:r>
        <w:rPr>
          <w:rFonts w:ascii="Times New Roman CYR" w:hAnsi="Times New Roman CYR" w:cs="Times New Roman CYR"/>
          <w:sz w:val="24"/>
          <w:szCs w:val="24"/>
        </w:rPr>
        <w:t>встановленим законодавством вимогам та змiну їх складу за рiк.</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Власники iстотної участi:</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Дубравський Вiталiй Леонiдович</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Черниш Владислав Сергiйович</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власники iстотної участi вiдповiдають вимогам, встановленим законодавством.</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Склад власникiв iстотної</w:t>
      </w:r>
      <w:r>
        <w:rPr>
          <w:rFonts w:ascii="Times New Roman CYR" w:hAnsi="Times New Roman CYR" w:cs="Times New Roman CYR"/>
          <w:sz w:val="24"/>
          <w:szCs w:val="24"/>
        </w:rPr>
        <w:t xml:space="preserve"> участi протягом року не змiнювався.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Вкажiть iнформацiю про склад наглядової ради страховика та його змiну за рiк, у тому числi утворенi нею комiтети.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Склад Наглядової ради: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 Пойдинець Юрiй Петрович;</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 Телiг</w:t>
      </w:r>
      <w:r>
        <w:rPr>
          <w:rFonts w:ascii="Times New Roman CYR" w:hAnsi="Times New Roman CYR" w:cs="Times New Roman CYR"/>
          <w:sz w:val="24"/>
          <w:szCs w:val="24"/>
        </w:rPr>
        <w:t>а Василь Дмитрович.</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 в складi наглядової ради не вiдбувалося. Комiтети Наглядової ради не створювались.</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Вкажiть iнформацiю про склад виконавчого органу страховика та його змiну за рiк.</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Виконавчим органом є Правлiння компанiї.</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Склад Правлiння: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w:t>
      </w:r>
      <w:r>
        <w:rPr>
          <w:rFonts w:ascii="Times New Roman CYR" w:hAnsi="Times New Roman CYR" w:cs="Times New Roman CYR"/>
          <w:sz w:val="24"/>
          <w:szCs w:val="24"/>
        </w:rPr>
        <w:t>а Правлiння - Черниш Владислав Сергiйович;</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 Правлiння - Прокопенко Оксана Петрiвна.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Склад Правлiння протягом 2018 року не змiнювався.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Вкажiть факти порушення членами наглядової ради та виконавчого органу страховика внутрiшнiх правил, що призвело до заподiяння шкоди страховику або споживачам фiнансових послуг, або iнформацiю про вiдсутнiсть таких фактiв.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Факти порушення членами Нагляд</w:t>
      </w:r>
      <w:r>
        <w:rPr>
          <w:rFonts w:ascii="Times New Roman CYR" w:hAnsi="Times New Roman CYR" w:cs="Times New Roman CYR"/>
          <w:sz w:val="24"/>
          <w:szCs w:val="24"/>
        </w:rPr>
        <w:t>ової ради та виконавчого органу страховика внутрiшнiх правил, що призвело до заподiяння шкоди страховику або споживачам фiнансових послуг вiдсутнi.</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Вкажiть iнформацiю про заходи впливу, застосованi протягом року органами державної влади до страховика, </w:t>
      </w:r>
      <w:r>
        <w:rPr>
          <w:rFonts w:ascii="Times New Roman CYR" w:hAnsi="Times New Roman CYR" w:cs="Times New Roman CYR"/>
          <w:sz w:val="24"/>
          <w:szCs w:val="24"/>
        </w:rPr>
        <w:t>в тому числi до членiв її наглядової ради та виконавчого органу, або про вiдсутнiсть таких заходiв впливу.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Протягом року заходи впливу не застосовувались органами державної влади до страховика, в </w:t>
      </w:r>
      <w:r>
        <w:rPr>
          <w:rFonts w:ascii="Times New Roman CYR" w:hAnsi="Times New Roman CYR" w:cs="Times New Roman CYR"/>
          <w:sz w:val="24"/>
          <w:szCs w:val="24"/>
        </w:rPr>
        <w:lastRenderedPageBreak/>
        <w:t>тому числi до членiв наглядової ради та виконавчого органу.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Вкажiть розмiр винагороди за рiк членiв наглядової ради та виконавчого органу страховика.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виконують свої обов'язки на безоплатнiй основi.</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Розмiр заробiтної плати членiв Правлiння Товариства за 2018 р. становить: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Черниш Владислав С</w:t>
      </w:r>
      <w:r>
        <w:rPr>
          <w:rFonts w:ascii="Times New Roman CYR" w:hAnsi="Times New Roman CYR" w:cs="Times New Roman CYR"/>
          <w:sz w:val="24"/>
          <w:szCs w:val="24"/>
        </w:rPr>
        <w:t>ергiйович - 120 144,84 грн.</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Прокопенко Оксана Петрiвна - 112 063,64 грн.</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Вкажiть iнформацiю про значнi фактори ризику, що впливали на дiяльнiсть страховика протягом року.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року були вiдсутнi значнi фактори ризику, що впливали на дiяльнiсть Стра</w:t>
      </w:r>
      <w:r>
        <w:rPr>
          <w:rFonts w:ascii="Times New Roman CYR" w:hAnsi="Times New Roman CYR" w:cs="Times New Roman CYR"/>
          <w:sz w:val="24"/>
          <w:szCs w:val="24"/>
        </w:rPr>
        <w:t>ховика.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Вкажiть iнформацiю про наявнiсть у страховика системи управлiння ризиками та її ключовi характеристики.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виконання розпорядження Нацiональної комiсiї, що здiйснює державне регулювання у сферi ринкiв фiнансових послуг вiд 04.02.2014 р. № 295 "</w:t>
      </w:r>
      <w:r>
        <w:rPr>
          <w:rFonts w:ascii="Times New Roman CYR" w:hAnsi="Times New Roman CYR" w:cs="Times New Roman CYR"/>
          <w:sz w:val="24"/>
          <w:szCs w:val="24"/>
        </w:rPr>
        <w:t>Про затвердження Вимог до органiзацiї i функцiонування системи управлiння ризиками у страховика" з метою уникнення i мiнiмiзацiї ризикiв, пом'якшення їх наслiдкiв, зменшення вразливостi до них 22 червня 2014 року Товариством впроваджена Стратегiя управлiнн</w:t>
      </w:r>
      <w:r>
        <w:rPr>
          <w:rFonts w:ascii="Times New Roman CYR" w:hAnsi="Times New Roman CYR" w:cs="Times New Roman CYR"/>
          <w:sz w:val="24"/>
          <w:szCs w:val="24"/>
        </w:rPr>
        <w:t>я ризиками. Управлiння страховими ризиками в Товариствi ?рунтуватися на системному використаннi методiв андерайтингу, контролю за ризиками та фiнансування ризикiв. Кожен iз цих методiв вiдiграє особливу роль в управлiннi ризиками страхової компанiї, а їхня</w:t>
      </w:r>
      <w:r>
        <w:rPr>
          <w:rFonts w:ascii="Times New Roman CYR" w:hAnsi="Times New Roman CYR" w:cs="Times New Roman CYR"/>
          <w:sz w:val="24"/>
          <w:szCs w:val="24"/>
        </w:rPr>
        <w:t xml:space="preserve"> сукупнiсть утворює ефективну систему ризик-менеджменту, яка забезпечує пiдвищення фiнансово-економiчної стiйкостi та рентабельностi дiяльностi страхової органiзацiї та її конкурентоспроможностi на ринку в поточному i довготермiновому перiодах.</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Мета управл</w:t>
      </w:r>
      <w:r>
        <w:rPr>
          <w:rFonts w:ascii="Times New Roman CYR" w:hAnsi="Times New Roman CYR" w:cs="Times New Roman CYR"/>
          <w:sz w:val="24"/>
          <w:szCs w:val="24"/>
        </w:rPr>
        <w:t>iння ризиками  полягає в забезпеченнi успiшного функцiонування страховика в умовах ризику шляхом мiнiмiзацiї негативного впливу загроз i небезпек на результати фiнансово-господарської дiяльностi.</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Система управлiння ризиками страховика грунтується на певних</w:t>
      </w:r>
      <w:r>
        <w:rPr>
          <w:rFonts w:ascii="Times New Roman CYR" w:hAnsi="Times New Roman CYR" w:cs="Times New Roman CYR"/>
          <w:sz w:val="24"/>
          <w:szCs w:val="24"/>
        </w:rPr>
        <w:t xml:space="preserve"> принципах, основними з яких є: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Принцип усвiдомлення прийняття ризикiв. Ризик - об'єктивне явище, яке властиве бiльшостi господарським та фiнансовим операцiям. Страховик повинен усвiдомлено йти на ризик, якщо вiн сподiвається отримати вiдповiдний дохiд вi</w:t>
      </w:r>
      <w:r>
        <w:rPr>
          <w:rFonts w:ascii="Times New Roman CYR" w:hAnsi="Times New Roman CYR" w:cs="Times New Roman CYR"/>
          <w:sz w:val="24"/>
          <w:szCs w:val="24"/>
        </w:rPr>
        <w:t>д здiйснення фiнансових або господарських операцiї.</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Принцип безперервностi полягає в тому, що управлiння ризиками здiйснюється постiйно i не повинно перериватися, оскiльки постiйно змiнюються стан страховика та його клiєнтiв i дiлових партнерiв, вiдбувають</w:t>
      </w:r>
      <w:r>
        <w:rPr>
          <w:rFonts w:ascii="Times New Roman CYR" w:hAnsi="Times New Roman CYR" w:cs="Times New Roman CYR"/>
          <w:sz w:val="24"/>
          <w:szCs w:val="24"/>
        </w:rPr>
        <w:t xml:space="preserve">ся цiновi змiни на фiнансових та товарних ринках. Тому необхiдно постiйно вiдстежувати рiвень можливих ризикiв та їхнiй вплив на очiкуванi результати.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Принцип зваженостi означає, що серед рiзноманiтних альтернативних варiантiв  потрiбно обрати такий, що з</w:t>
      </w:r>
      <w:r>
        <w:rPr>
          <w:rFonts w:ascii="Times New Roman CYR" w:hAnsi="Times New Roman CYR" w:cs="Times New Roman CYR"/>
          <w:sz w:val="24"/>
          <w:szCs w:val="24"/>
        </w:rPr>
        <w:t>абезпечував би оптимальне спiввiдношення мiж ризиком та дохiднiстю вiдповiдно загальної стратегiї управлiння ризиками.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Принцип мiнiмiзацiї негативних наслiдкiв означає прагнення звести до мiнiмуму, по-перше, спектр можливих ризикiв, i, по-друге, мiнiмiзува</w:t>
      </w:r>
      <w:r>
        <w:rPr>
          <w:rFonts w:ascii="Times New Roman CYR" w:hAnsi="Times New Roman CYR" w:cs="Times New Roman CYR"/>
          <w:sz w:val="24"/>
          <w:szCs w:val="24"/>
        </w:rPr>
        <w:t>ти рiвень впливу ризику на свою дiяльнiсть.</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Принцип економiчностi управлiння ризиками. Витрати на нейтралiзацiю вiдповiдного ризику не повиннi перевищувати суму можливих фiнансових збиткiв по ньому навiть при найвищому ступенi ймовiрностi настання випадку.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Вкажiть iнформацiю про результати функцiонування протягом року системи внутрiшнього аудиту (контролю), а також данi, зазначенi в примiтках до фiнансової та консолiдованої фiнансової звiтностi вiдповiдно до положень (стандартiв) бухгалтерського облiку.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2018 року внутрiшнiй аудитор здiйснював нагляд за операцiйними i бiзнес процесами, за ризиками, а також супровiдними та контрольними процесами та функцiями.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Головними завданнями внутрiшнього аудитора на 2018 рiк були: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нагляд за поточною дiяльн</w:t>
      </w:r>
      <w:r>
        <w:rPr>
          <w:rFonts w:ascii="Times New Roman CYR" w:hAnsi="Times New Roman CYR" w:cs="Times New Roman CYR"/>
          <w:sz w:val="24"/>
          <w:szCs w:val="24"/>
        </w:rPr>
        <w:t>iстю Товариства;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контроль за дотриманням законiв, нормативно-правових актiв органiв, якi здiйснюють </w:t>
      </w:r>
      <w:r>
        <w:rPr>
          <w:rFonts w:ascii="Times New Roman CYR" w:hAnsi="Times New Roman CYR" w:cs="Times New Roman CYR"/>
          <w:sz w:val="24"/>
          <w:szCs w:val="24"/>
        </w:rPr>
        <w:lastRenderedPageBreak/>
        <w:t>державне регулювання ринкiв фiнансових послуг, та рiшень органiв управлiння Товариства;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аналiз iнформацiї про дiяльнiсть Товариства, професiйну дiяльн</w:t>
      </w:r>
      <w:r>
        <w:rPr>
          <w:rFonts w:ascii="Times New Roman CYR" w:hAnsi="Times New Roman CYR" w:cs="Times New Roman CYR"/>
          <w:sz w:val="24"/>
          <w:szCs w:val="24"/>
        </w:rPr>
        <w:t>iсть її працiвникiв, випадки перевищення повноважень посадовими особами Товариства;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виконання iнших передбачених законами функцiй, пов'язаних з наглядом та контролем за дiяльнiстю Товариства.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Внутрiшнiй аудитор протягом 2018 року: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приймав участь в удосконаленнi системи управлiння ризиками, внутрiшнього контролю i корпоративного управлiння з метою забезпечення: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ефективностi процесу управлiння ризиками;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надiйностi, адекватностi та ефективностi системи внутрiшнього контролю;</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w:t>
      </w:r>
      <w:r>
        <w:rPr>
          <w:rFonts w:ascii="Times New Roman CYR" w:hAnsi="Times New Roman CYR" w:cs="Times New Roman CYR"/>
          <w:sz w:val="24"/>
          <w:szCs w:val="24"/>
        </w:rPr>
        <w:t>овноти та достовiрностi фiнансової i управлiнської iнформацiї;</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дотримання Товариством вимог законодавства України.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здiйснював оцiнку ефективностi та результативностi використання ресурсiв Товариства, за результатами якої забезпечено зменшення ризикiв </w:t>
      </w:r>
      <w:r>
        <w:rPr>
          <w:rFonts w:ascii="Times New Roman CYR" w:hAnsi="Times New Roman CYR" w:cs="Times New Roman CYR"/>
          <w:sz w:val="24"/>
          <w:szCs w:val="24"/>
        </w:rPr>
        <w:t>у проведеннi операцiй, пов'язаних з використанням ресурсiв Товариства.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надав рекомендацiї структурним пiдроздiлам Товариства щодо процесiв планування, розроблення i впровадження нових продуктiв, процесiв, систем.</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провiв контроль дiяльностi структурни</w:t>
      </w:r>
      <w:r>
        <w:rPr>
          <w:rFonts w:ascii="Times New Roman CYR" w:hAnsi="Times New Roman CYR" w:cs="Times New Roman CYR"/>
          <w:sz w:val="24"/>
          <w:szCs w:val="24"/>
        </w:rPr>
        <w:t xml:space="preserve">х пiдроздiлiв Товариства з метою забезпечення аналiзу i оцiнки систем внутрiшнього контролю, полiтик, процедур Товариства.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забезпечив органiзацiю контролю за дотриманням спiвробiтниками Товариства встановленого документообiгу, процедур проведення опера</w:t>
      </w:r>
      <w:r>
        <w:rPr>
          <w:rFonts w:ascii="Times New Roman CYR" w:hAnsi="Times New Roman CYR" w:cs="Times New Roman CYR"/>
          <w:sz w:val="24"/>
          <w:szCs w:val="24"/>
        </w:rPr>
        <w:t>цiй, функцiй та повноважень згiдно з покладеними на них обов'язками.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функцiонуваннi системи внутрiшнього аудиту протягом року порушень ведення бухгалтерського облiку не виявлено. Примiтки до рiчної фiнансової звiтностi додаються до рiчного звiту Товари</w:t>
      </w:r>
      <w:r>
        <w:rPr>
          <w:rFonts w:ascii="Times New Roman CYR" w:hAnsi="Times New Roman CYR" w:cs="Times New Roman CYR"/>
          <w:sz w:val="24"/>
          <w:szCs w:val="24"/>
        </w:rPr>
        <w:t>ства.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Вкажiть факти вiдчуження протягом року активiв в обсязi, що перевищує встановлений у статутi страховика розмiр, або про їх вiдсутнiсть.</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Вiдчуження протягом року активiв в обсязi, що перевищує встановлений у статутi фiнансової установи розмiр н</w:t>
      </w:r>
      <w:r>
        <w:rPr>
          <w:rFonts w:ascii="Times New Roman CYR" w:hAnsi="Times New Roman CYR" w:cs="Times New Roman CYR"/>
          <w:sz w:val="24"/>
          <w:szCs w:val="24"/>
        </w:rPr>
        <w:t>е було.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Вкажiть iнформацiю про результати оцiнки активiв у разi їх купiвлi-продажу протягом року в обсязi, що перевищує встановлений у статутi страховика розмiр.</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року купiвлi-продажу активiв в обсязi, що перевищує встановлений у статутi Това</w:t>
      </w:r>
      <w:r>
        <w:rPr>
          <w:rFonts w:ascii="Times New Roman CYR" w:hAnsi="Times New Roman CYR" w:cs="Times New Roman CYR"/>
          <w:sz w:val="24"/>
          <w:szCs w:val="24"/>
        </w:rPr>
        <w:t>риства розмiр не було.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Вкажiть iнформацiю про операцiї з пов'язаними особами, в тому числi в межах однiєї промислово-фiнансової групи чи iншого об'єднання, проведенi протягом року (така iнформацiя не є комерцiйною таємницею), або iнформацiю про їх вiд</w:t>
      </w:r>
      <w:r>
        <w:rPr>
          <w:rFonts w:ascii="Times New Roman CYR" w:hAnsi="Times New Roman CYR" w:cs="Times New Roman CYR"/>
          <w:sz w:val="24"/>
          <w:szCs w:val="24"/>
        </w:rPr>
        <w:t>сутнiсть.</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Операцiї з пов'язаними особами, в тому числi в межах однiєї промислово-фiнансової групи чи iншого об'єднання протягом року не проводились.</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Вкажiть iнформацiю про використанi рекомендацiї органiв, якi здiйснюють державне регулювання ринкiв фi</w:t>
      </w:r>
      <w:r>
        <w:rPr>
          <w:rFonts w:ascii="Times New Roman CYR" w:hAnsi="Times New Roman CYR" w:cs="Times New Roman CYR"/>
          <w:sz w:val="24"/>
          <w:szCs w:val="24"/>
        </w:rPr>
        <w:t>нансових послуг, щодо аудиторського висновку.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Аудиторський звiт складено вiдповiдно до вимог Мiжнародних стандартiв контролю якостi, аудиту, огляду, iншого надання впевненостi та супутнiх послуг (далi - МСА), зокрема до МСА 700 "Формулювання думки та надан</w:t>
      </w:r>
      <w:r>
        <w:rPr>
          <w:rFonts w:ascii="Times New Roman CYR" w:hAnsi="Times New Roman CYR" w:cs="Times New Roman CYR"/>
          <w:sz w:val="24"/>
          <w:szCs w:val="24"/>
        </w:rPr>
        <w:t>ня звiту щодо фiнансової звiтностi", МСА 705 "Модифiкацiя думки у звiтi незалежного аудитора", МСА 706 "Пояснювальнi параграфи та параграфи з iнших питань у звiтi незалежного аудитора".  Комiсiя пiдготувала для використання в роботi учасниками ринку цiнних</w:t>
      </w:r>
      <w:r>
        <w:rPr>
          <w:rFonts w:ascii="Times New Roman CYR" w:hAnsi="Times New Roman CYR" w:cs="Times New Roman CYR"/>
          <w:sz w:val="24"/>
          <w:szCs w:val="24"/>
        </w:rPr>
        <w:t xml:space="preserve"> паперiв Довiдку щодо пiдготовки Примiток до фiнансової звiтностi, складеної за мiжнародними стандартами фiнансової звiтностi, що враховано при складаннi звiтностi.</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Вкажiть iнформацiю про зовнiшнього аудитора наглядової ради страховика, призначеного п</w:t>
      </w:r>
      <w:r>
        <w:rPr>
          <w:rFonts w:ascii="Times New Roman CYR" w:hAnsi="Times New Roman CYR" w:cs="Times New Roman CYR"/>
          <w:sz w:val="24"/>
          <w:szCs w:val="24"/>
        </w:rPr>
        <w:t xml:space="preserve">ротягом року (для юридичної особи зазначаються: код за ЄДРПОУ, найменування, </w:t>
      </w:r>
      <w:r>
        <w:rPr>
          <w:rFonts w:ascii="Times New Roman CYR" w:hAnsi="Times New Roman CYR" w:cs="Times New Roman CYR"/>
          <w:sz w:val="24"/>
          <w:szCs w:val="24"/>
        </w:rPr>
        <w:lastRenderedPageBreak/>
        <w:t>мiсцезнаходження; для фiзичної особи - прiзвище, iм'я та по батьковi).</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Зовнiшнiй аудитор Наглядової ради не призначався.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   Вкажiть iнформацiю про дiяльнiсть зовнiшнього аудито</w:t>
      </w:r>
      <w:r>
        <w:rPr>
          <w:rFonts w:ascii="Times New Roman CYR" w:hAnsi="Times New Roman CYR" w:cs="Times New Roman CYR"/>
          <w:sz w:val="24"/>
          <w:szCs w:val="24"/>
        </w:rPr>
        <w:t>ра, зокрема: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загальний стаж аудиторської дiяльностi;</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стаж аудиторської дiяльностi з 2001 року.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кiлькiсть рокiв, протягом яких надає аудиторськi послуги такому страховику;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надає послуги Товариству перший рiк.</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перелiк iнших аудиторських послуг, що над</w:t>
      </w:r>
      <w:r>
        <w:rPr>
          <w:rFonts w:ascii="Times New Roman CYR" w:hAnsi="Times New Roman CYR" w:cs="Times New Roman CYR"/>
          <w:sz w:val="24"/>
          <w:szCs w:val="24"/>
        </w:rPr>
        <w:t>авалися такому страховику протягом року;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надавались</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випадки виникнення конфлiкту iнтересiв та/або сумiщення виконання функцiй внутрiшнього аудитора;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випадкiв виникнення конфлiкту iнтересiв та/або сумiщення виконання функцiй внутрiшнього аудитора не зафi</w:t>
      </w:r>
      <w:r>
        <w:rPr>
          <w:rFonts w:ascii="Times New Roman CYR" w:hAnsi="Times New Roman CYR" w:cs="Times New Roman CYR"/>
          <w:sz w:val="24"/>
          <w:szCs w:val="24"/>
        </w:rPr>
        <w:t>ксовано.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ротацiю аудиторiв у фiнансовiй установi протягом останнiх п'яти рокiв;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п/п</w:t>
      </w:r>
      <w:r>
        <w:rPr>
          <w:rFonts w:ascii="Times New Roman CYR" w:hAnsi="Times New Roman CYR" w:cs="Times New Roman CYR"/>
          <w:sz w:val="24"/>
          <w:szCs w:val="24"/>
        </w:rPr>
        <w:tab/>
        <w:t>Найменування аудиторської фiрми</w:t>
      </w:r>
      <w:r>
        <w:rPr>
          <w:rFonts w:ascii="Times New Roman CYR" w:hAnsi="Times New Roman CYR" w:cs="Times New Roman CYR"/>
          <w:sz w:val="24"/>
          <w:szCs w:val="24"/>
        </w:rPr>
        <w:tab/>
        <w:t>Рiк</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ТОВ "ГАРАНТ-АУДИТ"</w:t>
      </w:r>
      <w:r>
        <w:rPr>
          <w:rFonts w:ascii="Times New Roman CYR" w:hAnsi="Times New Roman CYR" w:cs="Times New Roman CYR"/>
          <w:sz w:val="24"/>
          <w:szCs w:val="24"/>
        </w:rPr>
        <w:tab/>
        <w:t>2018</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ТОВ "Аудиторська фiрма "БЛИСКОР ГАРАНТ"</w:t>
      </w:r>
      <w:r>
        <w:rPr>
          <w:rFonts w:ascii="Times New Roman CYR" w:hAnsi="Times New Roman CYR" w:cs="Times New Roman CYR"/>
          <w:sz w:val="24"/>
          <w:szCs w:val="24"/>
        </w:rPr>
        <w:tab/>
        <w:t>2017</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ТОВ "Аудиторська фiрма "БЛИСКОР ГАРАНТ"</w:t>
      </w:r>
      <w:r>
        <w:rPr>
          <w:rFonts w:ascii="Times New Roman CYR" w:hAnsi="Times New Roman CYR" w:cs="Times New Roman CYR"/>
          <w:sz w:val="24"/>
          <w:szCs w:val="24"/>
        </w:rPr>
        <w:tab/>
        <w:t>2016</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ТОВ "Ауд</w:t>
      </w:r>
      <w:r>
        <w:rPr>
          <w:rFonts w:ascii="Times New Roman CYR" w:hAnsi="Times New Roman CYR" w:cs="Times New Roman CYR"/>
          <w:sz w:val="24"/>
          <w:szCs w:val="24"/>
        </w:rPr>
        <w:t>иторська фiрма "БЛИСКОР ГАРАНТ"</w:t>
      </w:r>
      <w:r>
        <w:rPr>
          <w:rFonts w:ascii="Times New Roman CYR" w:hAnsi="Times New Roman CYR" w:cs="Times New Roman CYR"/>
          <w:sz w:val="24"/>
          <w:szCs w:val="24"/>
        </w:rPr>
        <w:tab/>
        <w:t>2015</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ТОВ "Аудиторська фiрма "БЛИСКОР ГАРАНТ"</w:t>
      </w:r>
      <w:r>
        <w:rPr>
          <w:rFonts w:ascii="Times New Roman CYR" w:hAnsi="Times New Roman CYR" w:cs="Times New Roman CYR"/>
          <w:sz w:val="24"/>
          <w:szCs w:val="24"/>
        </w:rPr>
        <w:tab/>
        <w:t>2014</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стягнення, застосованi до аудитора Аудиторською палатою України протягом року, та факти подання недостовiрної звiтностi страховика, що пiдтверджена аудиторським висновком,</w:t>
      </w:r>
      <w:r>
        <w:rPr>
          <w:rFonts w:ascii="Times New Roman CYR" w:hAnsi="Times New Roman CYR" w:cs="Times New Roman CYR"/>
          <w:sz w:val="24"/>
          <w:szCs w:val="24"/>
        </w:rPr>
        <w:t xml:space="preserve"> виявленi органами, якi здiйснюють державне регулювання ринкiв фiнансових послуг.</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стягнень не було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 Вкажiть iнформацiю про захист страховиком прав споживачiв фiнансових послуг, зокрема: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наявнiсть механiзму розгляду скарг</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скарги, що надходять до Товарист</w:t>
      </w:r>
      <w:r>
        <w:rPr>
          <w:rFonts w:ascii="Times New Roman CYR" w:hAnsi="Times New Roman CYR" w:cs="Times New Roman CYR"/>
          <w:sz w:val="24"/>
          <w:szCs w:val="24"/>
        </w:rPr>
        <w:t>ва розглядаються у строки та в порядку, що встановленi законодавством</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прiзвище, iм'я та по батьковi працiвника страховика, уповноваженого розглядати скарги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Черниш Владислав Сергiйович</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 розгляду страховиком протягом року скарг стосовно надання фiнансови</w:t>
      </w:r>
      <w:r>
        <w:rPr>
          <w:rFonts w:ascii="Times New Roman CYR" w:hAnsi="Times New Roman CYR" w:cs="Times New Roman CYR"/>
          <w:sz w:val="24"/>
          <w:szCs w:val="24"/>
        </w:rPr>
        <w:t>х послуг (характер, кiлькiсть скарг, що надiйшли, та кiлькiсть задоволених скарг);</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звiтного року скарги, стосовно надання фiнансових послуг Товариством, не надходили.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наявнiсть позовiв до суду стосовно надання фiнансових послуг страховиком та резу</w:t>
      </w:r>
      <w:r>
        <w:rPr>
          <w:rFonts w:ascii="Times New Roman CYR" w:hAnsi="Times New Roman CYR" w:cs="Times New Roman CYR"/>
          <w:sz w:val="24"/>
          <w:szCs w:val="24"/>
        </w:rPr>
        <w:t>льтати їх розгляду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"СК "УНIПОЛIС" отримала судове рiшення вiд 29.08.18 р. про стягнення страхового вiдшкодування в розмiрi 663 000,00 грн, три вiдсотки рiчних у розмiрi 5 721,00 грн., iнфляцiйнi збитки у розмiрi 23 205,00 грн. На даний момент матерiал</w:t>
      </w:r>
      <w:r>
        <w:rPr>
          <w:rFonts w:ascii="Times New Roman CYR" w:hAnsi="Times New Roman CYR" w:cs="Times New Roman CYR"/>
          <w:sz w:val="24"/>
          <w:szCs w:val="24"/>
        </w:rPr>
        <w:t>и справи знаходяться в Касацiйному цивiльному судi. Ухвалою Верховного суду  України вiд 21.12.18 р. призупинено виконання ПрАТ "СК "Унiполiс" рiшення Шевченкiвського районного суду мiста Києва вiд 29.08.18 р. та витребувано цивiльну справу.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w:t>
      </w:r>
      <w:r>
        <w:rPr>
          <w:rFonts w:ascii="Times New Roman CYR" w:hAnsi="Times New Roman CYR" w:cs="Times New Roman CYR"/>
          <w:sz w:val="24"/>
          <w:szCs w:val="24"/>
        </w:rPr>
        <w:tab/>
        <w:t>Вкажiть iн</w:t>
      </w:r>
      <w:r>
        <w:rPr>
          <w:rFonts w:ascii="Times New Roman CYR" w:hAnsi="Times New Roman CYR" w:cs="Times New Roman CYR"/>
          <w:sz w:val="24"/>
          <w:szCs w:val="24"/>
        </w:rPr>
        <w:t>формацiю про корпоративне управлiння у страховика, подання якої передбачено законами з питань регулювання окремих ринкiв фiнансових послуг та/або прийнятими згiдно з такими законами нормативно-правовими актами органiв, якi здiйснюють державне регулювання р</w:t>
      </w:r>
      <w:r>
        <w:rPr>
          <w:rFonts w:ascii="Times New Roman CYR" w:hAnsi="Times New Roman CYR" w:cs="Times New Roman CYR"/>
          <w:sz w:val="24"/>
          <w:szCs w:val="24"/>
        </w:rPr>
        <w:t>инкiв фiнансових послуг.</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2018 року Товариство дотримувалось вимог Статуту, Положення про Загальнi збори акцiонерiв ПрАТ "СК "УНIПОЛIС", Положення про Наглядову раду ПрАТ "СК "УНIПОЛIС", Положення про Правлiння ПрАТ "СК "УНIПОЛIС", Кодексу корпорат</w:t>
      </w:r>
      <w:r>
        <w:rPr>
          <w:rFonts w:ascii="Times New Roman CYR" w:hAnsi="Times New Roman CYR" w:cs="Times New Roman CYR"/>
          <w:sz w:val="24"/>
          <w:szCs w:val="24"/>
        </w:rPr>
        <w:t xml:space="preserve">ивного управлiння, чинного законодавства України з питань регулювання ринкiв фiнансових послуг та чинного законодавства України з питань регулювання дiяльностi акцiонерних товариств. </w:t>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Керiвник</w:t>
      </w:r>
      <w:r>
        <w:rPr>
          <w:rFonts w:ascii="Times New Roman CYR" w:hAnsi="Times New Roman CYR" w:cs="Times New Roman CYR"/>
          <w:sz w:val="24"/>
          <w:szCs w:val="24"/>
        </w:rPr>
        <w:tab/>
        <w:t>____________________</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(пiдпис)</w:t>
      </w:r>
      <w:r>
        <w:rPr>
          <w:rFonts w:ascii="Times New Roman CYR" w:hAnsi="Times New Roman CYR" w:cs="Times New Roman CYR"/>
          <w:sz w:val="24"/>
          <w:szCs w:val="24"/>
        </w:rPr>
        <w:tab/>
        <w:t>____В. С. Черниш_____</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(iнiцiали, прiзвище)</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 П.</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Головний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бухгалтер</w:t>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____________________</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(пiдпис)</w:t>
      </w:r>
      <w:r>
        <w:rPr>
          <w:rFonts w:ascii="Times New Roman CYR" w:hAnsi="Times New Roman CYR" w:cs="Times New Roman CYR"/>
          <w:sz w:val="24"/>
          <w:szCs w:val="24"/>
        </w:rPr>
        <w:tab/>
        <w:t>___О. П. Прокопенко___</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(iнiцiали, прiзвище)</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08" w:footer="708" w:gutter="0"/>
          <w:cols w:space="720"/>
          <w:noEndnote/>
        </w:sectPr>
      </w:pPr>
    </w:p>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000000">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w:t>
            </w:r>
            <w:r>
              <w:rPr>
                <w:rFonts w:ascii="Times New Roman CYR" w:hAnsi="Times New Roman CYR" w:cs="Times New Roman CYR"/>
                <w:b/>
                <w:bCs/>
              </w:rPr>
              <w:t>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Юридичнi особи якi володiють 5 та бiльше вiдсоткiв акцiй емiтента вiдсутнi.</w:t>
            </w:r>
          </w:p>
        </w:tc>
        <w:tc>
          <w:tcPr>
            <w:tcW w:w="14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д/н</w:t>
            </w:r>
          </w:p>
        </w:tc>
        <w:tc>
          <w:tcPr>
            <w:tcW w:w="2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д/н, д/н р-н, д/н, д/н</w:t>
            </w:r>
          </w:p>
        </w:tc>
        <w:tc>
          <w:tcPr>
            <w:tcW w:w="20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0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0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121"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Дубравський Вiталiй Леонiдович</w:t>
            </w:r>
          </w:p>
        </w:tc>
        <w:tc>
          <w:tcPr>
            <w:tcW w:w="20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4 340</w:t>
            </w:r>
          </w:p>
        </w:tc>
        <w:tc>
          <w:tcPr>
            <w:tcW w:w="20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c>
          <w:tcPr>
            <w:tcW w:w="20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4 340</w:t>
            </w:r>
          </w:p>
        </w:tc>
        <w:tc>
          <w:tcPr>
            <w:tcW w:w="2121"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Черниш Владислав Сергiйович</w:t>
            </w:r>
          </w:p>
        </w:tc>
        <w:tc>
          <w:tcPr>
            <w:tcW w:w="20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8 680</w:t>
            </w:r>
          </w:p>
        </w:tc>
        <w:tc>
          <w:tcPr>
            <w:tcW w:w="20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w:t>
            </w:r>
          </w:p>
        </w:tc>
        <w:tc>
          <w:tcPr>
            <w:tcW w:w="20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8 680</w:t>
            </w:r>
          </w:p>
        </w:tc>
        <w:tc>
          <w:tcPr>
            <w:tcW w:w="2121"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Пойдинець Юрiй Петрович</w:t>
            </w:r>
          </w:p>
        </w:tc>
        <w:tc>
          <w:tcPr>
            <w:tcW w:w="20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1 953</w:t>
            </w:r>
          </w:p>
        </w:tc>
        <w:tc>
          <w:tcPr>
            <w:tcW w:w="20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20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1 953</w:t>
            </w:r>
          </w:p>
        </w:tc>
        <w:tc>
          <w:tcPr>
            <w:tcW w:w="2121"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Телiга Василь Дмитрович</w:t>
            </w:r>
          </w:p>
        </w:tc>
        <w:tc>
          <w:tcPr>
            <w:tcW w:w="20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1 953</w:t>
            </w:r>
          </w:p>
        </w:tc>
        <w:tc>
          <w:tcPr>
            <w:tcW w:w="20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20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1 953</w:t>
            </w:r>
          </w:p>
        </w:tc>
        <w:tc>
          <w:tcPr>
            <w:tcW w:w="2121"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Козуб Олег Iгорович</w:t>
            </w:r>
          </w:p>
        </w:tc>
        <w:tc>
          <w:tcPr>
            <w:tcW w:w="20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1 953</w:t>
            </w:r>
          </w:p>
        </w:tc>
        <w:tc>
          <w:tcPr>
            <w:tcW w:w="20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20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1 953</w:t>
            </w:r>
          </w:p>
        </w:tc>
        <w:tc>
          <w:tcPr>
            <w:tcW w:w="2121"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Гузинець Василь Юрiйович</w:t>
            </w:r>
          </w:p>
        </w:tc>
        <w:tc>
          <w:tcPr>
            <w:tcW w:w="20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1 953</w:t>
            </w:r>
          </w:p>
        </w:tc>
        <w:tc>
          <w:tcPr>
            <w:tcW w:w="20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20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1 953</w:t>
            </w:r>
          </w:p>
        </w:tc>
        <w:tc>
          <w:tcPr>
            <w:tcW w:w="2121"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20 832</w:t>
            </w:r>
          </w:p>
        </w:tc>
        <w:tc>
          <w:tcPr>
            <w:tcW w:w="20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w:t>
            </w:r>
          </w:p>
        </w:tc>
        <w:tc>
          <w:tcPr>
            <w:tcW w:w="20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20 832</w:t>
            </w:r>
          </w:p>
        </w:tc>
        <w:tc>
          <w:tcPr>
            <w:tcW w:w="2121"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507E81">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Iменнi простi</w:t>
            </w:r>
          </w:p>
        </w:tc>
        <w:tc>
          <w:tcPr>
            <w:tcW w:w="20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21 700</w:t>
            </w:r>
          </w:p>
        </w:tc>
        <w:tc>
          <w:tcPr>
            <w:tcW w:w="20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550,00</w:t>
            </w:r>
          </w:p>
        </w:tc>
        <w:tc>
          <w:tcPr>
            <w:tcW w:w="50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Кожною простою акцiєю Товариства акцiонеру надається однакова сукупнiсть прав, включаючи права на:</w:t>
            </w:r>
          </w:p>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участь в управлiннi Товариством;</w:t>
            </w:r>
          </w:p>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отримання дивiдендiв;</w:t>
            </w:r>
          </w:p>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отримання у разi лiквiдацiї Товариства частини його майна або вартостi;</w:t>
            </w:r>
          </w:p>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отримання iнформацiї про господарську дiяльнiсть Товариства.</w:t>
            </w:r>
          </w:p>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 вимогу акцiонера або його представника Товариство зобов'язане надати йому для ознайомлення такi документи:</w:t>
            </w:r>
          </w:p>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установчi документи i внутрiшнi нормативнi акти Товариства з усiма змiнами i доп</w:t>
            </w:r>
            <w:r>
              <w:rPr>
                <w:rFonts w:ascii="Times New Roman CYR" w:hAnsi="Times New Roman CYR" w:cs="Times New Roman CYR"/>
                <w:sz w:val="20"/>
                <w:szCs w:val="20"/>
              </w:rPr>
              <w:t>овненнями;</w:t>
            </w:r>
          </w:p>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 квартальнi та рiчнi баланси, звiти про фiнансово-майновий стан Товариства; </w:t>
            </w:r>
          </w:p>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протоколи Загальних зборiв акцiонерiв, засiдань Ревiзiйної комiсiї та Наглядової ради;</w:t>
            </w:r>
          </w:p>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 перелiки осiб, якi мають довiренiсть на представництво Товариства; </w:t>
            </w:r>
          </w:p>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перелi</w:t>
            </w:r>
            <w:r>
              <w:rPr>
                <w:rFonts w:ascii="Times New Roman CYR" w:hAnsi="Times New Roman CYR" w:cs="Times New Roman CYR"/>
                <w:sz w:val="20"/>
                <w:szCs w:val="20"/>
              </w:rPr>
              <w:t>ки всiх членiв Наглядової ради, Ревiзiйної комiсiї та посадових осiб Товариства, включаючи їх прiзвища, дату призначення та термiн повноважень.</w:t>
            </w:r>
          </w:p>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Одна акцiя Товариства надає акцiонеру один голос для вирiшення кожного питання на загальних зборах, крiм випадк</w:t>
            </w:r>
            <w:r>
              <w:rPr>
                <w:rFonts w:ascii="Times New Roman CYR" w:hAnsi="Times New Roman CYR" w:cs="Times New Roman CYR"/>
                <w:sz w:val="20"/>
                <w:szCs w:val="20"/>
              </w:rPr>
              <w:t>iв проведення кумулятивного голосування.</w:t>
            </w:r>
          </w:p>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Акцiонери зобов'язанi:</w:t>
            </w:r>
          </w:p>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дотримуватися статуту, iнших внутрiшнiх документiв Товариства;</w:t>
            </w:r>
          </w:p>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виконувати рiшення загальних зборiв, iнших органiв Товариства;</w:t>
            </w:r>
          </w:p>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виконувати свої зобов'язання перед Товариством, у тому числ</w:t>
            </w:r>
            <w:r>
              <w:rPr>
                <w:rFonts w:ascii="Times New Roman CYR" w:hAnsi="Times New Roman CYR" w:cs="Times New Roman CYR"/>
                <w:sz w:val="20"/>
                <w:szCs w:val="20"/>
              </w:rPr>
              <w:t>i пов'язанi з майновою участю;</w:t>
            </w:r>
          </w:p>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 оплачувати акцiї у розмiрi, в порядку та засобами, що </w:t>
            </w:r>
            <w:r>
              <w:rPr>
                <w:rFonts w:ascii="Times New Roman CYR" w:hAnsi="Times New Roman CYR" w:cs="Times New Roman CYR"/>
                <w:sz w:val="20"/>
                <w:szCs w:val="20"/>
              </w:rPr>
              <w:lastRenderedPageBreak/>
              <w:t>передбаченi статутом Товариства;</w:t>
            </w:r>
          </w:p>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не розголошувати комерцiйну таємницю та конфiденцiйну iнформацiю про дiяльнiсть Товариства.</w:t>
            </w:r>
          </w:p>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Акцiонери можуть також мати iншi обов'язк</w:t>
            </w:r>
            <w:r>
              <w:rPr>
                <w:rFonts w:ascii="Times New Roman CYR" w:hAnsi="Times New Roman CYR" w:cs="Times New Roman CYR"/>
                <w:sz w:val="20"/>
                <w:szCs w:val="20"/>
              </w:rPr>
              <w:t>и, встановленi чинним законодавством України.</w:t>
            </w:r>
          </w:p>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p>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621"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вiдсутнiй</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Примітки:</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000000" w:rsidRDefault="00507E81">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08" w:footer="708" w:gutter="0"/>
          <w:cols w:space="720"/>
          <w:noEndnote/>
        </w:sectPr>
      </w:pPr>
    </w:p>
    <w:p w:rsidR="00000000" w:rsidRDefault="00507E81">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08" w:footer="708" w:gutter="0"/>
          <w:cols w:space="720"/>
          <w:noEndnote/>
        </w:sectPr>
      </w:pPr>
    </w:p>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07.05.2010</w:t>
            </w:r>
          </w:p>
        </w:tc>
        <w:tc>
          <w:tcPr>
            <w:tcW w:w="13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154/1/10</w:t>
            </w:r>
          </w:p>
        </w:tc>
        <w:tc>
          <w:tcPr>
            <w:tcW w:w="24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цiнних паперiв та фондового ринку</w:t>
            </w:r>
          </w:p>
        </w:tc>
        <w:tc>
          <w:tcPr>
            <w:tcW w:w="17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w:t>
            </w:r>
          </w:p>
        </w:tc>
        <w:tc>
          <w:tcPr>
            <w:tcW w:w="15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550</w:t>
            </w:r>
          </w:p>
        </w:tc>
        <w:tc>
          <w:tcPr>
            <w:tcW w:w="12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21 700</w:t>
            </w:r>
          </w:p>
        </w:tc>
        <w:tc>
          <w:tcPr>
            <w:tcW w:w="14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11 935 000</w:t>
            </w:r>
          </w:p>
        </w:tc>
        <w:tc>
          <w:tcPr>
            <w:tcW w:w="14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Iнших цiнних паперiв Товариство не випускало.</w:t>
            </w:r>
          </w:p>
        </w:tc>
      </w:tr>
    </w:tbl>
    <w:p w:rsidR="00000000" w:rsidRDefault="00507E81">
      <w:pPr>
        <w:widowControl w:val="0"/>
        <w:autoSpaceDE w:val="0"/>
        <w:autoSpaceDN w:val="0"/>
        <w:adjustRightInd w:val="0"/>
        <w:spacing w:after="0" w:line="240" w:lineRule="auto"/>
        <w:rPr>
          <w:rFonts w:ascii="Times New Roman CYR" w:hAnsi="Times New Roman CYR" w:cs="Times New Roman CYR"/>
        </w:rPr>
      </w:pPr>
    </w:p>
    <w:p w:rsidR="00000000" w:rsidRDefault="00507E81">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507E81">
      <w:pPr>
        <w:widowControl w:val="0"/>
        <w:autoSpaceDE w:val="0"/>
        <w:autoSpaceDN w:val="0"/>
        <w:adjustRightInd w:val="0"/>
        <w:spacing w:after="0" w:line="240" w:lineRule="auto"/>
        <w:rPr>
          <w:rFonts w:ascii="Times New Roman CYR" w:hAnsi="Times New Roman CYR" w:cs="Times New Roman CYR"/>
        </w:rPr>
      </w:pPr>
    </w:p>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000000">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w:t>
            </w:r>
            <w:r>
              <w:rPr>
                <w:rFonts w:ascii="Times New Roman CYR" w:hAnsi="Times New Roman CYR" w:cs="Times New Roman CYR"/>
              </w:rPr>
              <w:t>о (тис. грн)</w:t>
            </w:r>
          </w:p>
        </w:tc>
      </w:tr>
      <w:tr w:rsidR="00000000">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12 009</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c>
          <w:tcPr>
            <w:tcW w:w="1082"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12 009</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12 000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12 000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c>
          <w:tcPr>
            <w:tcW w:w="1082"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12 009</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c>
          <w:tcPr>
            <w:tcW w:w="1082"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12 009</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Товариство не має основних засобiв, що тимчасово не використовуються. До складу основних засобiв Товариством вiднесенi матерiальнi активи, очiкуваний термiн корисного використання яких бiльше 1 року та первiсна вартiсть яких складає бiльше 6,0 тис. грн. Те</w:t>
            </w:r>
            <w:r>
              <w:rPr>
                <w:rFonts w:ascii="Times New Roman CYR" w:hAnsi="Times New Roman CYR" w:cs="Times New Roman CYR"/>
              </w:rPr>
              <w:t xml:space="preserve">рмiн корисного використання меблiв та обладнання 5-6 рокiв, iнших основних засобiв - 2 роки. </w:t>
            </w:r>
          </w:p>
          <w:p w:rsidR="00000000" w:rsidRDefault="00507E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Первiсна вартiсть основних засобiв на початок перiоду становила 73 тис. грн. Товариство  в 2018 роцi придбало 2 земельних дiлянки. Первiсна вартiсть  на кiнець звiтного перiоду  становить 12 073 тис. грн. </w:t>
            </w:r>
          </w:p>
          <w:p w:rsidR="00000000" w:rsidRDefault="00507E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 подальшiй реалiзацiї або вибуттi переоцiненого</w:t>
            </w:r>
            <w:r>
              <w:rPr>
                <w:rFonts w:ascii="Times New Roman CYR" w:hAnsi="Times New Roman CYR" w:cs="Times New Roman CYR"/>
              </w:rPr>
              <w:t xml:space="preserve"> активу вiдповiдний результат переноситься на рахунок нерозподiленого прибутку. </w:t>
            </w:r>
          </w:p>
          <w:p w:rsidR="00000000" w:rsidRDefault="00507E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Ступiнь зносу iнших основних засобiв 87,7%. Сума нарахованого зносу за звiтний перiод становить 4 тис. грн. </w:t>
            </w:r>
          </w:p>
          <w:p w:rsidR="00000000" w:rsidRDefault="00507E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 звiтному перiодi була здiйснена переоцiнка вартостi земельної дi</w:t>
            </w:r>
            <w:r>
              <w:rPr>
                <w:rFonts w:ascii="Times New Roman CYR" w:hAnsi="Times New Roman CYR" w:cs="Times New Roman CYR"/>
              </w:rPr>
              <w:t xml:space="preserve">лянки. </w:t>
            </w:r>
          </w:p>
          <w:p w:rsidR="00000000" w:rsidRDefault="00507E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Iнформацiя про всi обмеження на використання майна емiтента: обмежень по використанню основних засобiв немає.</w:t>
            </w:r>
          </w:p>
        </w:tc>
      </w:tr>
    </w:tbl>
    <w:p w:rsidR="00000000" w:rsidRDefault="00507E81">
      <w:pPr>
        <w:widowControl w:val="0"/>
        <w:autoSpaceDE w:val="0"/>
        <w:autoSpaceDN w:val="0"/>
        <w:adjustRightInd w:val="0"/>
        <w:spacing w:after="0" w:line="240" w:lineRule="auto"/>
        <w:rPr>
          <w:rFonts w:ascii="Times New Roman CYR" w:hAnsi="Times New Roman CYR" w:cs="Times New Roman CYR"/>
        </w:rPr>
      </w:pPr>
    </w:p>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50 300</w:t>
            </w:r>
          </w:p>
        </w:tc>
        <w:tc>
          <w:tcPr>
            <w:tcW w:w="3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42 430</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11 935</w:t>
            </w:r>
          </w:p>
        </w:tc>
        <w:tc>
          <w:tcPr>
            <w:tcW w:w="3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11 935</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11 935</w:t>
            </w:r>
          </w:p>
        </w:tc>
        <w:tc>
          <w:tcPr>
            <w:tcW w:w="3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11 935</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Розрахунок </w:t>
            </w:r>
            <w:r>
              <w:rPr>
                <w:rFonts w:ascii="Times New Roman CYR" w:hAnsi="Times New Roman CYR" w:cs="Times New Roman CYR"/>
              </w:rPr>
              <w:t xml:space="preserve">вартостi чистих активiв вiдбувався вiдповiдно до методичних рекомендацiй ДКЦПФР (Рiшення № 485 вiд 17.11.2004 року). Визначення вартостi чистих активiв проводилося за формулою: Чистi активи = Необоротнi активи + Оборотнi активи + </w:t>
            </w:r>
            <w:r>
              <w:rPr>
                <w:rFonts w:ascii="Times New Roman CYR" w:hAnsi="Times New Roman CYR" w:cs="Times New Roman CYR"/>
              </w:rPr>
              <w:lastRenderedPageBreak/>
              <w:t>Витрати майбутнiх перiодiв</w:t>
            </w:r>
            <w:r>
              <w:rPr>
                <w:rFonts w:ascii="Times New Roman CYR" w:hAnsi="Times New Roman CYR" w:cs="Times New Roman CYR"/>
              </w:rPr>
              <w:t xml:space="preserve"> - Довгостроковi зобов`язання - Поточнi зобов`язання - Забезпечення наступних виплат i платежiв - Доходи майбутнiх перiодiв.</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Висновок</w:t>
            </w:r>
          </w:p>
        </w:tc>
        <w:tc>
          <w:tcPr>
            <w:tcW w:w="8740" w:type="dxa"/>
            <w:gridSpan w:val="3"/>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Розрахункова вартiсть чистих активiв ( 50 300 тис.грн.) бiльше статутного капiталу (11 935 тис.грн.), що вiдповiдає вимогам статтi 155 п.3 Цивiльного кодексу України.</w:t>
            </w:r>
          </w:p>
        </w:tc>
      </w:tr>
    </w:tbl>
    <w:p w:rsidR="00000000" w:rsidRDefault="00507E81">
      <w:pPr>
        <w:widowControl w:val="0"/>
        <w:autoSpaceDE w:val="0"/>
        <w:autoSpaceDN w:val="0"/>
        <w:adjustRightInd w:val="0"/>
        <w:spacing w:after="0" w:line="240" w:lineRule="auto"/>
        <w:rPr>
          <w:rFonts w:ascii="Times New Roman CYR" w:hAnsi="Times New Roman CYR" w:cs="Times New Roman CYR"/>
        </w:rPr>
      </w:pPr>
    </w:p>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w:t>
            </w:r>
            <w:r>
              <w:rPr>
                <w:rFonts w:ascii="Times New Roman CYR" w:hAnsi="Times New Roman CYR" w:cs="Times New Roman CYR"/>
              </w:rPr>
              <w:t>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295</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5 149</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5 444</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Простроченої заборгованостi в Товариствi немає.</w:t>
            </w:r>
          </w:p>
        </w:tc>
      </w:tr>
    </w:tbl>
    <w:p w:rsidR="00000000" w:rsidRDefault="00507E81">
      <w:pPr>
        <w:widowControl w:val="0"/>
        <w:autoSpaceDE w:val="0"/>
        <w:autoSpaceDN w:val="0"/>
        <w:adjustRightInd w:val="0"/>
        <w:spacing w:after="0" w:line="240" w:lineRule="auto"/>
        <w:rPr>
          <w:rFonts w:ascii="Times New Roman CYR" w:hAnsi="Times New Roman CYR" w:cs="Times New Roman CYR"/>
        </w:rPr>
      </w:pPr>
    </w:p>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депозитарiй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Київська обл., м. Київ, вул. Тропiнiна, 7-г</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Лiцензiя № 1340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Нацiональна комiсiя з цiнних паперiв та фондового ринку </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08.05.2008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4825201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63.11 Оброблення даних, розмiщення iнформацiї на веб-вузлах i пов'язана з ними дiяльнiсть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Публiчне акцiонерне товариство </w:t>
            </w:r>
            <w:r>
              <w:rPr>
                <w:rFonts w:ascii="Times New Roman CYR" w:hAnsi="Times New Roman CYR" w:cs="Times New Roman CYR"/>
              </w:rPr>
              <w:lastRenderedPageBreak/>
              <w:t>"Нацiональний депозитарiй України" здiйснює дiяльнiсть в сферi наданн</w:t>
            </w:r>
            <w:r>
              <w:rPr>
                <w:rFonts w:ascii="Times New Roman CYR" w:hAnsi="Times New Roman CYR" w:cs="Times New Roman CYR"/>
              </w:rPr>
              <w:t>я депозитарних послуг емiтентам цiнних паперiв та депозитарним установам для забезпечення функцiонування єдиної системи депозитарного облiку.</w:t>
            </w:r>
          </w:p>
          <w:p w:rsidR="00000000" w:rsidRDefault="00507E81">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507E81">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"Нова Пошта"</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31316718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03131, Україна, Київська обл., м. Київ, СТОЛИЧНЕ ШОСЕ, будинок 103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1588 120 0000 001718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Єдиний державний реєстр юридичних осiб, фiзичних осiб-пiдприємцiв та громадських формувань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w:t>
            </w:r>
            <w:r>
              <w:rPr>
                <w:rFonts w:ascii="Times New Roman CYR" w:hAnsi="Times New Roman CYR" w:cs="Times New Roman CYR"/>
                <w:b/>
                <w:bCs/>
              </w:rPr>
              <w:t>ензії або іншого документа</w:t>
            </w:r>
          </w:p>
        </w:tc>
        <w:tc>
          <w:tcPr>
            <w:tcW w:w="4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19.01.2001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(0532) 509546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53.20 Iнша поштова та кур'єрська дiяльнiсть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Товариство з обмеженою вiдповiдальнiстю "Нова Пошта" надає експедиторськi послуги поштового перевезення та курєрської доставки.</w:t>
            </w:r>
          </w:p>
          <w:p w:rsidR="00000000" w:rsidRDefault="00507E81">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507E81">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ТОВАРИСТВО З ОБМЕЖЕНОЮ ВIДПОВIДАЛЬНIСТЮ </w:t>
            </w:r>
            <w:r>
              <w:rPr>
                <w:rFonts w:ascii="Times New Roman CYR" w:hAnsi="Times New Roman CYR" w:cs="Times New Roman CYR"/>
              </w:rPr>
              <w:t>"АУДИТОРСЬКА ФIРМА "БЛИСКОР  ГАРАНТ"</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16463676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01042, Україна, Київська обл., м. Київ, бульвар Марiї Приймаченко, 1/27</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w:t>
            </w:r>
            <w:r>
              <w:rPr>
                <w:rFonts w:ascii="Times New Roman CYR" w:hAnsi="Times New Roman CYR" w:cs="Times New Roman CYR"/>
                <w:b/>
                <w:bCs/>
              </w:rPr>
              <w:t>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Свiдоцтво № 98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Аудиторська палата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26.01.2001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2481677</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69.20 Дiяльнiсть у сферi бухгалтерського облiку й аудиту; консультування з питань оподаткування</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ТОВ "АУДИТОРСЬКА ФIРМА "БЛИСКОР  ГАРАНТ" здiйснює послуги з проведення обов'язкового </w:t>
            </w:r>
            <w:r>
              <w:rPr>
                <w:rFonts w:ascii="Times New Roman CYR" w:hAnsi="Times New Roman CYR" w:cs="Times New Roman CYR"/>
              </w:rPr>
              <w:lastRenderedPageBreak/>
              <w:t>аудиту фiнансової дiяльностi юридичних осiб.</w:t>
            </w:r>
          </w:p>
        </w:tc>
      </w:tr>
    </w:tbl>
    <w:p w:rsidR="00000000" w:rsidRDefault="00507E81">
      <w:pPr>
        <w:widowControl w:val="0"/>
        <w:autoSpaceDE w:val="0"/>
        <w:autoSpaceDN w:val="0"/>
        <w:adjustRightInd w:val="0"/>
        <w:spacing w:after="0" w:line="240" w:lineRule="auto"/>
        <w:rPr>
          <w:rFonts w:ascii="Times New Roman CYR" w:hAnsi="Times New Roman CYR" w:cs="Times New Roman CYR"/>
        </w:rPr>
      </w:pPr>
    </w:p>
    <w:p w:rsidR="00000000" w:rsidRDefault="00507E81">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08" w:footer="708" w:gutter="0"/>
          <w:cols w:space="720"/>
          <w:noEndnote/>
        </w:sectPr>
      </w:pPr>
    </w:p>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XIV. Інформація про вчинення значних правочинів або правочинів, щодо вчинення яких є заінтересованість (далі - правочинів із заінтересованістю), або про попереднє надання згоди на вчинення значних правочинів та відомості про осіб, заінтересовани</w:t>
      </w:r>
      <w:r>
        <w:rPr>
          <w:rFonts w:ascii="Times New Roman CYR" w:hAnsi="Times New Roman CYR" w:cs="Times New Roman CYR"/>
          <w:b/>
          <w:bCs/>
          <w:sz w:val="28"/>
          <w:szCs w:val="28"/>
        </w:rPr>
        <w:t>х у вчиненні товариством правочинів із заінтересованістю, та обставини, існування яких створює заінтересованість</w:t>
      </w:r>
    </w:p>
    <w:p w:rsidR="00000000" w:rsidRDefault="00507E81">
      <w:pPr>
        <w:widowControl w:val="0"/>
        <w:autoSpaceDE w:val="0"/>
        <w:autoSpaceDN w:val="0"/>
        <w:adjustRightInd w:val="0"/>
        <w:spacing w:after="0" w:line="240" w:lineRule="auto"/>
        <w:rPr>
          <w:rFonts w:ascii="Times New Roman CYR" w:hAnsi="Times New Roman CYR" w:cs="Times New Roman CYR"/>
          <w:b/>
          <w:bCs/>
          <w:sz w:val="28"/>
          <w:szCs w:val="28"/>
        </w:rPr>
      </w:pPr>
    </w:p>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прийняття рішення про попереднє надання згоди на вчинення значних правочинів</w:t>
      </w:r>
    </w:p>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62"/>
        <w:gridCol w:w="1300"/>
        <w:gridCol w:w="2000"/>
        <w:gridCol w:w="1800"/>
        <w:gridCol w:w="1800"/>
        <w:gridCol w:w="1800"/>
        <w:gridCol w:w="2000"/>
        <w:gridCol w:w="1600"/>
        <w:gridCol w:w="2021"/>
      </w:tblGrid>
      <w:tr w:rsidR="00000000">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з/п</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прийняття рішення</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Найменування уповноваженого органу, що прийняв рішення</w:t>
            </w:r>
          </w:p>
        </w:tc>
        <w:tc>
          <w:tcPr>
            <w:tcW w:w="1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Гранична сукупна вартість правочинів (тис.грн)</w:t>
            </w:r>
          </w:p>
        </w:tc>
        <w:tc>
          <w:tcPr>
            <w:tcW w:w="1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Вартість активів емітента за даними останньої річної фінансової звітності (тис.грн)</w:t>
            </w:r>
          </w:p>
        </w:tc>
        <w:tc>
          <w:tcPr>
            <w:tcW w:w="1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Співвідношення граничної сукупної вартості правочинів до вартості акти</w:t>
            </w:r>
            <w:r>
              <w:rPr>
                <w:rFonts w:ascii="Times New Roman CYR" w:hAnsi="Times New Roman CYR" w:cs="Times New Roman CYR"/>
                <w:b/>
                <w:bCs/>
                <w:sz w:val="20"/>
                <w:szCs w:val="20"/>
              </w:rPr>
              <w:t>вів емітента за даними останньої річної фінансової звітності (у відсотках)</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Предмет правочину</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розміщення інформації в загальнодоступній інформаційній базі даних Національної комісії з цінних паперів та фондового ринку або через особу, яка провадить дія</w:t>
            </w:r>
            <w:r>
              <w:rPr>
                <w:rFonts w:ascii="Times New Roman CYR" w:hAnsi="Times New Roman CYR" w:cs="Times New Roman CYR"/>
                <w:b/>
                <w:bCs/>
                <w:sz w:val="20"/>
                <w:szCs w:val="20"/>
              </w:rPr>
              <w:t>льність з оприлюднення регульованої інформації від імені учасників фондового ринку</w:t>
            </w:r>
          </w:p>
        </w:tc>
        <w:tc>
          <w:tcPr>
            <w:tcW w:w="2021"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Адреса сторінки власного веб-сайту товариства, на якій розміщена інформація про прийняття рішення щодо попереднього надання згоди на вчинення значних правочинів</w:t>
            </w:r>
          </w:p>
        </w:tc>
      </w:tr>
      <w:tr w:rsidR="00000000">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2021"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w:t>
            </w:r>
          </w:p>
        </w:tc>
      </w:tr>
      <w:tr w:rsidR="00000000">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30.04.2018</w:t>
            </w:r>
          </w:p>
        </w:tc>
        <w:tc>
          <w:tcPr>
            <w:tcW w:w="20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18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55 000</w:t>
            </w:r>
          </w:p>
        </w:tc>
        <w:tc>
          <w:tcPr>
            <w:tcW w:w="18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45 635</w:t>
            </w:r>
          </w:p>
        </w:tc>
        <w:tc>
          <w:tcPr>
            <w:tcW w:w="18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110</w:t>
            </w:r>
          </w:p>
        </w:tc>
        <w:tc>
          <w:tcPr>
            <w:tcW w:w="20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Господарськi договори; договори страхування та перестрахування; договори купiвлi-продажу цiнних паперiв; фiнансовi договори (а саме: договори застави; поруки, гарантiї; </w:t>
            </w:r>
            <w:r>
              <w:rPr>
                <w:rFonts w:ascii="Times New Roman CYR" w:hAnsi="Times New Roman CYR" w:cs="Times New Roman CYR"/>
                <w:sz w:val="20"/>
                <w:szCs w:val="20"/>
              </w:rPr>
              <w:lastRenderedPageBreak/>
              <w:t xml:space="preserve">вiдступлення права вимоги, переведення боргу, позики, договори кредиту тощо). </w:t>
            </w:r>
          </w:p>
        </w:tc>
        <w:tc>
          <w:tcPr>
            <w:tcW w:w="16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03.05.20</w:t>
            </w:r>
            <w:r>
              <w:rPr>
                <w:rFonts w:ascii="Times New Roman CYR" w:hAnsi="Times New Roman CYR" w:cs="Times New Roman CYR"/>
                <w:sz w:val="20"/>
                <w:szCs w:val="20"/>
              </w:rPr>
              <w:t>18</w:t>
            </w:r>
          </w:p>
        </w:tc>
        <w:tc>
          <w:tcPr>
            <w:tcW w:w="2021"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http://unipolis.com.ua</w:t>
            </w:r>
          </w:p>
        </w:tc>
      </w:tr>
      <w:tr w:rsidR="00000000">
        <w:tblPrEx>
          <w:tblCellMar>
            <w:top w:w="0" w:type="dxa"/>
            <w:bottom w:w="0" w:type="dxa"/>
          </w:tblCellMar>
        </w:tblPrEx>
        <w:trPr>
          <w:trHeight w:val="300"/>
        </w:trPr>
        <w:tc>
          <w:tcPr>
            <w:tcW w:w="15083" w:type="dxa"/>
            <w:gridSpan w:val="9"/>
            <w:tcBorders>
              <w:top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Опис:</w:t>
            </w:r>
          </w:p>
        </w:tc>
      </w:tr>
      <w:tr w:rsidR="00000000">
        <w:tblPrEx>
          <w:tblCellMar>
            <w:top w:w="0" w:type="dxa"/>
            <w:bottom w:w="0" w:type="dxa"/>
          </w:tblCellMar>
        </w:tblPrEx>
        <w:trPr>
          <w:trHeight w:val="300"/>
        </w:trPr>
        <w:tc>
          <w:tcPr>
            <w:tcW w:w="15083" w:type="dxa"/>
            <w:gridSpan w:val="9"/>
            <w:tcBorders>
              <w:top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30.04.2018 року на рiчних Загальних зборах акцiонерiв емiтента (Протокол № 20 вiд 30.04.2018 р.) було прийнято рiшення про надання попередньої згоди на вчинення значних правочинiв, якi можуть вчинятися Товариств</w:t>
            </w:r>
            <w:r>
              <w:rPr>
                <w:rFonts w:ascii="Times New Roman CYR" w:hAnsi="Times New Roman CYR" w:cs="Times New Roman CYR"/>
                <w:sz w:val="20"/>
                <w:szCs w:val="20"/>
              </w:rPr>
              <w:t>ом в особi Голови Правлiння та надання згоди на їх укладення протягом одного року з дати цих Зборiв. Характер значних правочинiв, якi можуть вчинятися Товариством протягом року: господарськi договори; договори страхування та перестрахування; договори купiв</w:t>
            </w:r>
            <w:r>
              <w:rPr>
                <w:rFonts w:ascii="Times New Roman CYR" w:hAnsi="Times New Roman CYR" w:cs="Times New Roman CYR"/>
                <w:sz w:val="20"/>
                <w:szCs w:val="20"/>
              </w:rPr>
              <w:t>лi-продажу цiнних паперiв; фiнансовi договори (а саме: договори застави; поруки, гарантiї; вiдступлення права вимоги, переведення боргу, позики, договори кредиту тощо). Гранична сукупна вартiсть значних правочинiв, якi можуть вчинятися Товариством протягом</w:t>
            </w:r>
            <w:r>
              <w:rPr>
                <w:rFonts w:ascii="Times New Roman CYR" w:hAnsi="Times New Roman CYR" w:cs="Times New Roman CYR"/>
                <w:sz w:val="20"/>
                <w:szCs w:val="20"/>
              </w:rPr>
              <w:t xml:space="preserve"> року не повинна перевищити 50 000 000 ( п'ятдесят мiльйонiв) грн. При розрахунку сукупної граничної вартостi правочинiв: для договорiв страхування та перестрахування сумою правочину вважається вартiсть страхових та перестрахових послуг (страховий платiж т</w:t>
            </w:r>
            <w:r>
              <w:rPr>
                <w:rFonts w:ascii="Times New Roman CYR" w:hAnsi="Times New Roman CYR" w:cs="Times New Roman CYR"/>
                <w:sz w:val="20"/>
                <w:szCs w:val="20"/>
              </w:rPr>
              <w:t>а перестрахувальна премiя), для господарських договорiв та договорiв купiвлi-продажу цiнних паперiв - цiна договору, для фiнансових договорiв - сума зобов'язань за цими договорами. Вартiсть активiв емiтента за даними останньої рiчної фiнансової звiтностi с</w:t>
            </w:r>
            <w:r>
              <w:rPr>
                <w:rFonts w:ascii="Times New Roman CYR" w:hAnsi="Times New Roman CYR" w:cs="Times New Roman CYR"/>
                <w:sz w:val="20"/>
                <w:szCs w:val="20"/>
              </w:rPr>
              <w:t>кладає 45 635 тис. грн. Спiввiдношення граничної сукупностi вартостi правочинiв до вартостi активiв емiтента за даними останньої рiчної фiнансової звiтностi складає 110 %. Загальна кiлькiсть голосуючих акцiй - 21 700 штук, кiлькiсть голосуючих акцiй, що за</w:t>
            </w:r>
            <w:r>
              <w:rPr>
                <w:rFonts w:ascii="Times New Roman CYR" w:hAnsi="Times New Roman CYR" w:cs="Times New Roman CYR"/>
                <w:sz w:val="20"/>
                <w:szCs w:val="20"/>
              </w:rPr>
              <w:t>реєстрованi для участi в загальних зборах емiтента - 13 020 штук, кiлькiсть голосуючих акцiй ,що проголосували "за" прийняття рiшення - 13 020 шт., кiлькiсть голосуючих акцiй, що проголосували "проти" прийняття рiшення - 0 шт.</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0"/>
                <w:szCs w:val="20"/>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000000" w:rsidRDefault="00507E81">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08" w:footer="708" w:gutter="0"/>
          <w:cols w:space="720"/>
          <w:noEndnote/>
        </w:sectPr>
      </w:pPr>
    </w:p>
    <w:p w:rsidR="00000000" w:rsidRDefault="00507E81">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00000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Default="00507E8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01.01.2019</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"СТРАХОВА КОМПАНIЯ" УНIВЕРСАЛЬНИЙ ПОЛIС"</w:t>
            </w:r>
          </w:p>
        </w:tc>
        <w:tc>
          <w:tcPr>
            <w:tcW w:w="1654" w:type="dxa"/>
            <w:tcBorders>
              <w:top w:val="nil"/>
              <w:left w:val="nil"/>
              <w:bottom w:val="nil"/>
              <w:right w:val="single" w:sz="6" w:space="0" w:color="auto"/>
            </w:tcBorders>
            <w:vAlign w:val="center"/>
          </w:tcPr>
          <w:p w:rsidR="00000000" w:rsidRDefault="00507E8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31282197</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м.Київ, Шевченкiвський р-н</w:t>
            </w:r>
          </w:p>
        </w:tc>
        <w:tc>
          <w:tcPr>
            <w:tcW w:w="1654" w:type="dxa"/>
            <w:tcBorders>
              <w:top w:val="nil"/>
              <w:left w:val="nil"/>
              <w:bottom w:val="nil"/>
              <w:right w:val="single" w:sz="6" w:space="0" w:color="auto"/>
            </w:tcBorders>
            <w:vAlign w:val="center"/>
          </w:tcPr>
          <w:p w:rsidR="00000000" w:rsidRDefault="00507E8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8039100000</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654" w:type="dxa"/>
            <w:tcBorders>
              <w:top w:val="nil"/>
              <w:left w:val="nil"/>
              <w:bottom w:val="nil"/>
              <w:right w:val="single" w:sz="6" w:space="0" w:color="auto"/>
            </w:tcBorders>
            <w:vAlign w:val="center"/>
          </w:tcPr>
          <w:p w:rsidR="00000000" w:rsidRDefault="00507E8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96220</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види страхування, крім страхування життя</w:t>
            </w:r>
          </w:p>
        </w:tc>
        <w:tc>
          <w:tcPr>
            <w:tcW w:w="1654" w:type="dxa"/>
            <w:tcBorders>
              <w:top w:val="nil"/>
              <w:left w:val="nil"/>
              <w:bottom w:val="nil"/>
              <w:right w:val="single" w:sz="6" w:space="0" w:color="auto"/>
            </w:tcBorders>
            <w:vAlign w:val="center"/>
          </w:tcPr>
          <w:p w:rsidR="00000000" w:rsidRDefault="00507E8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65.12</w:t>
            </w:r>
          </w:p>
        </w:tc>
      </w:tr>
    </w:tbl>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12</w:t>
      </w:r>
    </w:p>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01135 м.Київ, вул. В. Чорновола, 20., 044  482 33 33</w:t>
      </w:r>
    </w:p>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000000">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bl>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31.12.2018 p.</w:t>
      </w:r>
    </w:p>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000000">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Default="00507E8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000000">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( 194 )</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( 202 )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12 009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12 073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( 60 )</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( 64 )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22 204</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20 440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22 234</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32 458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19 672</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19 474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2 751</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1 743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2 751</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1 743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949</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1 858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949</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1 858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23 401</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23 286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45 635</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55 744</w:t>
            </w:r>
          </w:p>
        </w:tc>
      </w:tr>
    </w:tbl>
    <w:p w:rsidR="00000000" w:rsidRDefault="00507E81">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11 935</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11 935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12 310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20 447</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20 447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10 048</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5 608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42 430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50 300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2 521</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3 262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2 492</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3 215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2 577</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3 331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299</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1 022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628</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2 113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45 635</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55 744</w:t>
            </w:r>
          </w:p>
        </w:tc>
      </w:tr>
    </w:tbl>
    <w:p w:rsidR="00000000" w:rsidRDefault="00507E81">
      <w:pPr>
        <w:widowControl w:val="0"/>
        <w:autoSpaceDE w:val="0"/>
        <w:autoSpaceDN w:val="0"/>
        <w:adjustRightInd w:val="0"/>
        <w:spacing w:after="0" w:line="240" w:lineRule="auto"/>
        <w:rPr>
          <w:rFonts w:ascii="Times New Roman CYR" w:hAnsi="Times New Roman CYR" w:cs="Times New Roman CYR"/>
        </w:rPr>
      </w:pPr>
    </w:p>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Черниш Владислав Сергiйович</w:t>
      </w:r>
    </w:p>
    <w:p w:rsidR="00000000" w:rsidRDefault="00507E81">
      <w:pPr>
        <w:widowControl w:val="0"/>
        <w:autoSpaceDE w:val="0"/>
        <w:autoSpaceDN w:val="0"/>
        <w:adjustRightInd w:val="0"/>
        <w:spacing w:after="0" w:line="240" w:lineRule="auto"/>
        <w:rPr>
          <w:rFonts w:ascii="Times New Roman CYR" w:hAnsi="Times New Roman CYR" w:cs="Times New Roman CYR"/>
        </w:rPr>
      </w:pPr>
    </w:p>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Прокопенко Оксана Петрiвна</w:t>
      </w:r>
    </w:p>
    <w:p w:rsidR="00000000" w:rsidRDefault="00507E81">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00000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Default="00507E8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01.01.2019</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"СТРАХОВА КОМПАНIЯ" УНIВЕРСАЛЬНИЙ ПОЛIС"</w:t>
            </w:r>
          </w:p>
        </w:tc>
        <w:tc>
          <w:tcPr>
            <w:tcW w:w="1654" w:type="dxa"/>
            <w:tcBorders>
              <w:top w:val="nil"/>
              <w:left w:val="nil"/>
              <w:bottom w:val="nil"/>
              <w:right w:val="single" w:sz="6" w:space="0" w:color="auto"/>
            </w:tcBorders>
            <w:vAlign w:val="center"/>
          </w:tcPr>
          <w:p w:rsidR="00000000" w:rsidRDefault="00507E8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31282197</w:t>
            </w:r>
          </w:p>
        </w:tc>
      </w:tr>
    </w:tbl>
    <w:p w:rsidR="00000000" w:rsidRDefault="00507E81">
      <w:pPr>
        <w:widowControl w:val="0"/>
        <w:autoSpaceDE w:val="0"/>
        <w:autoSpaceDN w:val="0"/>
        <w:adjustRightInd w:val="0"/>
        <w:spacing w:after="0" w:line="240" w:lineRule="auto"/>
        <w:rPr>
          <w:rFonts w:ascii="Times New Roman CYR" w:hAnsi="Times New Roman CYR" w:cs="Times New Roman CYR"/>
        </w:rPr>
      </w:pPr>
    </w:p>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000000">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Default="00507E8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4 427</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5 231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9 680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7 984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( 5 439 )</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( 3 029 )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723</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909</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( 670 )</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3 757</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5 229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1 074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( 2 198 )</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( 1 881 )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( 3 065 )</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( 2 710 )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( 322 )</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( 895 )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( 1 823 )</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147</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( 2 401 )</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( 2 169 )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( 4 077 )</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( 1 024 )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( 4 367 )</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( 1 264 )</w:t>
            </w:r>
          </w:p>
        </w:tc>
      </w:tr>
    </w:tbl>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-4 367</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-1 264</w:t>
            </w:r>
          </w:p>
        </w:tc>
      </w:tr>
    </w:tbl>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264</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859</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187</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1 197</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1 789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2 520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2 776</w:t>
            </w:r>
          </w:p>
        </w:tc>
      </w:tr>
    </w:tbl>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21 700</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21 700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21 700</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21 700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000000" w:rsidRDefault="00507E81">
      <w:pPr>
        <w:widowControl w:val="0"/>
        <w:autoSpaceDE w:val="0"/>
        <w:autoSpaceDN w:val="0"/>
        <w:adjustRightInd w:val="0"/>
        <w:spacing w:after="0" w:line="240" w:lineRule="auto"/>
        <w:rPr>
          <w:rFonts w:ascii="Times New Roman CYR" w:hAnsi="Times New Roman CYR" w:cs="Times New Roman CYR"/>
        </w:rPr>
      </w:pPr>
    </w:p>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Черниш Владислав Сергiйович</w:t>
      </w:r>
    </w:p>
    <w:p w:rsidR="00000000" w:rsidRDefault="00507E81">
      <w:pPr>
        <w:widowControl w:val="0"/>
        <w:autoSpaceDE w:val="0"/>
        <w:autoSpaceDN w:val="0"/>
        <w:adjustRightInd w:val="0"/>
        <w:spacing w:after="0" w:line="240" w:lineRule="auto"/>
        <w:rPr>
          <w:rFonts w:ascii="Times New Roman CYR" w:hAnsi="Times New Roman CYR" w:cs="Times New Roman CYR"/>
        </w:rPr>
      </w:pPr>
    </w:p>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Прокопенко Оксана Петрiвна</w:t>
      </w:r>
    </w:p>
    <w:p w:rsidR="00000000" w:rsidRDefault="00507E81">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000000">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01.01.2019</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"СТРАХОВА КОМПАНIЯ" УНIВЕРСАЛЬНИЙ ПОЛIС"</w:t>
            </w:r>
          </w:p>
        </w:tc>
        <w:tc>
          <w:tcPr>
            <w:tcW w:w="1990" w:type="dxa"/>
            <w:tcBorders>
              <w:top w:val="nil"/>
              <w:left w:val="nil"/>
              <w:bottom w:val="nil"/>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31282197</w:t>
            </w:r>
          </w:p>
        </w:tc>
      </w:tr>
    </w:tbl>
    <w:p w:rsidR="00000000" w:rsidRDefault="00507E81">
      <w:pPr>
        <w:widowControl w:val="0"/>
        <w:autoSpaceDE w:val="0"/>
        <w:autoSpaceDN w:val="0"/>
        <w:adjustRightInd w:val="0"/>
        <w:spacing w:after="0" w:line="240" w:lineRule="auto"/>
        <w:rPr>
          <w:rFonts w:ascii="Times New Roman CYR" w:hAnsi="Times New Roman CYR" w:cs="Times New Roman CYR"/>
        </w:rPr>
      </w:pPr>
    </w:p>
    <w:p w:rsidR="00000000" w:rsidRDefault="00507E81">
      <w:pPr>
        <w:widowControl w:val="0"/>
        <w:autoSpaceDE w:val="0"/>
        <w:autoSpaceDN w:val="0"/>
        <w:adjustRightInd w:val="0"/>
        <w:spacing w:after="0" w:line="240" w:lineRule="auto"/>
        <w:rPr>
          <w:rFonts w:ascii="Times New Roman CYR" w:hAnsi="Times New Roman CYR" w:cs="Times New Roman CYR"/>
        </w:rPr>
      </w:pPr>
    </w:p>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507E8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507E81">
            <w:pPr>
              <w:widowControl w:val="0"/>
              <w:autoSpaceDE w:val="0"/>
              <w:autoSpaceDN w:val="0"/>
              <w:adjustRightInd w:val="0"/>
              <w:spacing w:after="0" w:line="240" w:lineRule="auto"/>
              <w:jc w:val="right"/>
              <w:rPr>
                <w:rFonts w:ascii="Times New Roman CYR" w:hAnsi="Times New Roman CYR" w:cs="Times New Roman CYR"/>
              </w:rPr>
            </w:pPr>
          </w:p>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9 529</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7 982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177</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( 8 154 )</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( 5 884 )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( 699 )</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( 608 )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( 191 )</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( 161 )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( 418 )</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( 325 )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( 240 )</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( 178 )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( 19 )</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( 147 )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( 9 )</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( 1 722 )</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( 1 035 )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-1 480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( 1 131 )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( 40 )</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( 360 )</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-1 131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512</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512</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-1 008</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Залишок коштів </w:t>
            </w:r>
            <w:r>
              <w:rPr>
                <w:rFonts w:ascii="Times New Roman CYR" w:hAnsi="Times New Roman CYR" w:cs="Times New Roman CYR"/>
              </w:rPr>
              <w:t>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2 751</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3 597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1 743</w:t>
            </w:r>
          </w:p>
        </w:tc>
        <w:tc>
          <w:tcPr>
            <w:tcW w:w="1645"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2 751</w:t>
            </w:r>
          </w:p>
        </w:tc>
      </w:tr>
    </w:tbl>
    <w:p w:rsidR="00000000" w:rsidRDefault="00507E81">
      <w:pPr>
        <w:widowControl w:val="0"/>
        <w:autoSpaceDE w:val="0"/>
        <w:autoSpaceDN w:val="0"/>
        <w:adjustRightInd w:val="0"/>
        <w:spacing w:after="0" w:line="240" w:lineRule="auto"/>
        <w:rPr>
          <w:rFonts w:ascii="Times New Roman CYR" w:hAnsi="Times New Roman CYR" w:cs="Times New Roman CYR"/>
        </w:rPr>
      </w:pPr>
    </w:p>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Черниш Владислав Сергiйович</w:t>
      </w:r>
    </w:p>
    <w:p w:rsidR="00000000" w:rsidRDefault="00507E81">
      <w:pPr>
        <w:widowControl w:val="0"/>
        <w:autoSpaceDE w:val="0"/>
        <w:autoSpaceDN w:val="0"/>
        <w:adjustRightInd w:val="0"/>
        <w:spacing w:after="0" w:line="240" w:lineRule="auto"/>
        <w:rPr>
          <w:rFonts w:ascii="Times New Roman CYR" w:hAnsi="Times New Roman CYR" w:cs="Times New Roman CYR"/>
        </w:rPr>
      </w:pPr>
    </w:p>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Прокопенко Оксана Петрiвна</w:t>
      </w:r>
    </w:p>
    <w:p w:rsidR="00000000" w:rsidRDefault="00507E81">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000000">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w:t>
            </w:r>
            <w:r>
              <w:rPr>
                <w:rFonts w:ascii="Times New Roman CYR" w:hAnsi="Times New Roman CYR" w:cs="Times New Roman CYR"/>
              </w:rPr>
              <w:t>1.2019</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"СТРАХОВА КОМПАНIЯ" УНIВЕРСАЛЬНИЙ ПОЛIС"</w:t>
            </w:r>
          </w:p>
        </w:tc>
        <w:tc>
          <w:tcPr>
            <w:tcW w:w="1990" w:type="dxa"/>
            <w:tcBorders>
              <w:top w:val="nil"/>
              <w:left w:val="nil"/>
              <w:bottom w:val="nil"/>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31282197</w:t>
            </w:r>
          </w:p>
        </w:tc>
      </w:tr>
    </w:tbl>
    <w:p w:rsidR="00000000" w:rsidRDefault="00507E81">
      <w:pPr>
        <w:widowControl w:val="0"/>
        <w:autoSpaceDE w:val="0"/>
        <w:autoSpaceDN w:val="0"/>
        <w:adjustRightInd w:val="0"/>
        <w:spacing w:after="0" w:line="240" w:lineRule="auto"/>
        <w:rPr>
          <w:rFonts w:ascii="Times New Roman CYR" w:hAnsi="Times New Roman CYR" w:cs="Times New Roman CYR"/>
        </w:rPr>
      </w:pPr>
    </w:p>
    <w:p w:rsidR="00000000" w:rsidRDefault="00507E81">
      <w:pPr>
        <w:widowControl w:val="0"/>
        <w:autoSpaceDE w:val="0"/>
        <w:autoSpaceDN w:val="0"/>
        <w:adjustRightInd w:val="0"/>
        <w:spacing w:after="0" w:line="240" w:lineRule="auto"/>
        <w:rPr>
          <w:rFonts w:ascii="Times New Roman CYR" w:hAnsi="Times New Roman CYR" w:cs="Times New Roman CYR"/>
        </w:rPr>
      </w:pPr>
    </w:p>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непрямим методом)</w:t>
      </w:r>
    </w:p>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№3-н</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gridCol w:w="800"/>
        <w:gridCol w:w="1300"/>
        <w:gridCol w:w="1300"/>
        <w:gridCol w:w="100"/>
        <w:gridCol w:w="1200"/>
        <w:gridCol w:w="300"/>
        <w:gridCol w:w="1000"/>
      </w:tblGrid>
      <w:tr w:rsidR="00000000">
        <w:tblPrEx>
          <w:tblCellMar>
            <w:top w:w="0" w:type="dxa"/>
            <w:bottom w:w="0" w:type="dxa"/>
          </w:tblCellMar>
        </w:tblPrEx>
        <w:trPr>
          <w:gridBefore w:val="5"/>
          <w:wBefore w:w="7500" w:type="dxa"/>
          <w:trHeight w:val="280"/>
        </w:trPr>
        <w:tc>
          <w:tcPr>
            <w:tcW w:w="1500" w:type="dxa"/>
            <w:gridSpan w:val="2"/>
            <w:tcBorders>
              <w:top w:val="nil"/>
              <w:left w:val="nil"/>
              <w:bottom w:val="nil"/>
              <w:right w:val="single" w:sz="6" w:space="0" w:color="auto"/>
            </w:tcBorders>
            <w:vAlign w:val="center"/>
          </w:tcPr>
          <w:p w:rsidR="00000000" w:rsidRDefault="00507E8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000000">
        <w:tblPrEx>
          <w:tblCellMar>
            <w:top w:w="0" w:type="dxa"/>
            <w:bottom w:w="0" w:type="dxa"/>
          </w:tblCellMar>
        </w:tblPrEx>
        <w:trPr>
          <w:trHeight w:val="200"/>
        </w:trPr>
        <w:tc>
          <w:tcPr>
            <w:tcW w:w="4000" w:type="dxa"/>
            <w:tcBorders>
              <w:top w:val="single" w:sz="6" w:space="0" w:color="auto"/>
              <w:bottom w:val="nil"/>
              <w:right w:val="single" w:sz="6" w:space="0" w:color="auto"/>
            </w:tcBorders>
            <w:shd w:val="clear" w:color="auto" w:fill="E6E6E6"/>
          </w:tcPr>
          <w:p w:rsidR="00000000" w:rsidRDefault="00507E81">
            <w:pPr>
              <w:widowControl w:val="0"/>
              <w:autoSpaceDE w:val="0"/>
              <w:autoSpaceDN w:val="0"/>
              <w:adjustRightInd w:val="0"/>
              <w:spacing w:after="0" w:line="240" w:lineRule="auto"/>
              <w:jc w:val="right"/>
              <w:rPr>
                <w:rFonts w:ascii="Times New Roman CYR" w:hAnsi="Times New Roman CYR" w:cs="Times New Roman CYR"/>
              </w:rPr>
            </w:pPr>
          </w:p>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800" w:type="dxa"/>
            <w:tcBorders>
              <w:top w:val="single" w:sz="6" w:space="0" w:color="auto"/>
              <w:left w:val="single" w:sz="6" w:space="0" w:color="auto"/>
              <w:bottom w:val="nil"/>
              <w:right w:val="single" w:sz="6" w:space="0" w:color="auto"/>
            </w:tcBorders>
            <w:shd w:val="clear" w:color="auto" w:fill="E6E6E6"/>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26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2600" w:type="dxa"/>
            <w:gridSpan w:val="4"/>
            <w:tcBorders>
              <w:top w:val="single" w:sz="6" w:space="0" w:color="auto"/>
              <w:left w:val="single" w:sz="6" w:space="0" w:color="auto"/>
              <w:bottom w:val="single" w:sz="6" w:space="0" w:color="auto"/>
            </w:tcBorders>
            <w:shd w:val="clear" w:color="auto" w:fill="E6E6E6"/>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4000" w:type="dxa"/>
            <w:tcBorders>
              <w:top w:val="nil"/>
              <w:bottom w:val="single" w:sz="6" w:space="0" w:color="auto"/>
              <w:right w:val="single" w:sz="6" w:space="0" w:color="auto"/>
            </w:tcBorders>
            <w:shd w:val="clear" w:color="auto" w:fill="E6E6E6"/>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p>
        </w:tc>
        <w:tc>
          <w:tcPr>
            <w:tcW w:w="800" w:type="dxa"/>
            <w:tcBorders>
              <w:top w:val="nil"/>
              <w:left w:val="single" w:sz="6" w:space="0" w:color="auto"/>
              <w:bottom w:val="single" w:sz="6" w:space="0" w:color="auto"/>
              <w:right w:val="single" w:sz="6" w:space="0" w:color="auto"/>
            </w:tcBorders>
            <w:shd w:val="clear" w:color="auto" w:fill="E6E6E6"/>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надход- ження</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видаток</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надход- ження</w:t>
            </w:r>
          </w:p>
        </w:tc>
        <w:tc>
          <w:tcPr>
            <w:tcW w:w="1300" w:type="dxa"/>
            <w:gridSpan w:val="2"/>
            <w:tcBorders>
              <w:top w:val="single" w:sz="6" w:space="0" w:color="auto"/>
              <w:left w:val="single" w:sz="6" w:space="0" w:color="auto"/>
              <w:bottom w:val="single" w:sz="6" w:space="0" w:color="auto"/>
            </w:tcBorders>
            <w:shd w:val="clear" w:color="auto" w:fill="E6E6E6"/>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видаток</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shd w:val="clear" w:color="auto" w:fill="E6E6E6"/>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800" w:type="dxa"/>
            <w:tcBorders>
              <w:top w:val="single" w:sz="6" w:space="0" w:color="auto"/>
              <w:left w:val="single" w:sz="6" w:space="0" w:color="auto"/>
              <w:bottom w:val="single" w:sz="6" w:space="0" w:color="auto"/>
              <w:right w:val="single" w:sz="6" w:space="0" w:color="auto"/>
            </w:tcBorders>
            <w:shd w:val="clear" w:color="auto" w:fill="E6E6E6"/>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300" w:type="dxa"/>
            <w:gridSpan w:val="2"/>
            <w:tcBorders>
              <w:top w:val="single" w:sz="6" w:space="0" w:color="auto"/>
              <w:left w:val="single" w:sz="6" w:space="0" w:color="auto"/>
              <w:bottom w:val="single" w:sz="6" w:space="0" w:color="auto"/>
            </w:tcBorders>
            <w:shd w:val="clear" w:color="auto" w:fill="E6E6E6"/>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звичайної діяльності до оподаткування</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3500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Коригування на: </w:t>
            </w:r>
          </w:p>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амортизацію необоротних активів</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3505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збільшення (зменшення) забезпечень</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3510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 (прибуток) від нереалізованих курсових різниць</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3515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 (прибуток) від неопераційної діяльності та інших не грошових операцій</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участі в капіталі</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3521</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вартості активів, які оцінюються за справедливою вартістю, та дохід (витрати) від первісного визнання</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3522</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Збиток (прибуток) від реалізації необоротних активів, утримуваних для продажу та груп вибуття</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Збиток (прибуток) від реалізації фінансових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3524</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(відновлення) корисності необоротних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3526</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Фінансові витрати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3540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(збільшення) 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запасів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3551</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поточних біологічних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3552</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дебіторської заборгованості за продукцію, товари, роботи, послуги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(збільшення) іншої поточної дебіторської заборгованості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3554</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(збільшення) витрат майбутніх періодів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3556</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(збільшення) інших </w:t>
            </w:r>
            <w:r>
              <w:rPr>
                <w:rFonts w:ascii="Times New Roman CYR" w:hAnsi="Times New Roman CYR" w:cs="Times New Roman CYR"/>
              </w:rPr>
              <w:lastRenderedPageBreak/>
              <w:t xml:space="preserve">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3557</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Збільшення (зменшення) поточних зобов'язань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поточної кредиторської заборгованості за товари, роботи, послуги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3561</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поточної кредиторської заборгованості за розрахунками з бюджетом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3562</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поточної кредиторської заборгованості за розрахунками зі страхування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поточної кредиторської заборгованості за розрахунками з оплати праці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3564</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доходів майбутніх періодів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3566</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інших поточних зобов'язань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3567</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Грошові кошти від операційної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3570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Сплачений податок на прибуток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3580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Сплачені відсотки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3585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реалізації: </w:t>
            </w:r>
          </w:p>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отриманих: </w:t>
            </w:r>
          </w:p>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деривативів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погашення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вибуття дочірнього підприємства та іншої господарської одиниці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надходження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придбання: фінансових </w:t>
            </w:r>
          </w:p>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за деривативами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надання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придбання дочірнього підприємства та іншої господарської одиниці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платежі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рух коштів від інвестиційної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w:t>
            </w:r>
          </w:p>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Власного капіталу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Отримання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продажу частки в дочірньому підприємстві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надходження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w:t>
            </w:r>
          </w:p>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Викуп власних акцій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Погашення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Сплату дивідендів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сплату відсотків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сплату заборгованості з фінансової оренди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придбання частки в дочірньому підприємстві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виплати неконтрольованим часткам у дочірніх підприємствах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платежі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рух коштів від фінансової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рух грошових коштів за звітний період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Залишок коштів на </w:t>
            </w:r>
            <w:r>
              <w:rPr>
                <w:rFonts w:ascii="Times New Roman CYR" w:hAnsi="Times New Roman CYR" w:cs="Times New Roman CYR"/>
              </w:rPr>
              <w:t xml:space="preserve">початок року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Вплив зміни валютних курсів на залишок коштів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Залишок коштів на кінець року </w:t>
            </w:r>
          </w:p>
        </w:tc>
        <w:tc>
          <w:tcPr>
            <w:tcW w:w="8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507E81">
      <w:pPr>
        <w:widowControl w:val="0"/>
        <w:autoSpaceDE w:val="0"/>
        <w:autoSpaceDN w:val="0"/>
        <w:adjustRightInd w:val="0"/>
        <w:spacing w:after="0" w:line="240" w:lineRule="auto"/>
        <w:rPr>
          <w:rFonts w:ascii="Times New Roman CYR" w:hAnsi="Times New Roman CYR" w:cs="Times New Roman CYR"/>
        </w:rPr>
      </w:pPr>
    </w:p>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Черниш Владислав Сергiйович</w:t>
      </w:r>
    </w:p>
    <w:p w:rsidR="00000000" w:rsidRDefault="00507E81">
      <w:pPr>
        <w:widowControl w:val="0"/>
        <w:autoSpaceDE w:val="0"/>
        <w:autoSpaceDN w:val="0"/>
        <w:adjustRightInd w:val="0"/>
        <w:spacing w:after="0" w:line="240" w:lineRule="auto"/>
        <w:rPr>
          <w:rFonts w:ascii="Times New Roman CYR" w:hAnsi="Times New Roman CYR" w:cs="Times New Roman CYR"/>
        </w:rPr>
      </w:pPr>
    </w:p>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Прокопенко Оксана Петрiвна</w:t>
      </w:r>
    </w:p>
    <w:p w:rsidR="00000000" w:rsidRDefault="00507E81">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08" w:footer="708"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000000">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01.01.2019</w:t>
            </w:r>
          </w:p>
        </w:tc>
      </w:tr>
      <w:tr w:rsidR="00000000">
        <w:tblPrEx>
          <w:tblCellMar>
            <w:top w:w="0" w:type="dxa"/>
            <w:bottom w:w="0" w:type="dxa"/>
          </w:tblCellMar>
        </w:tblPrEx>
        <w:tc>
          <w:tcPr>
            <w:tcW w:w="2240" w:type="dxa"/>
            <w:tcBorders>
              <w:top w:val="nil"/>
              <w:left w:val="nil"/>
              <w:bottom w:val="nil"/>
              <w:right w:val="nil"/>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"СТРАХОВА КОМПАНIЯ" УНIВЕРСАЛЬНИЙ ПОЛIС"</w:t>
            </w:r>
          </w:p>
        </w:tc>
        <w:tc>
          <w:tcPr>
            <w:tcW w:w="1800" w:type="dxa"/>
            <w:tcBorders>
              <w:top w:val="nil"/>
              <w:left w:val="nil"/>
              <w:bottom w:val="nil"/>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31282197</w:t>
            </w:r>
          </w:p>
        </w:tc>
      </w:tr>
    </w:tbl>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000000">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rsidR="00000000" w:rsidRDefault="00507E8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000000">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11 935</w:t>
            </w:r>
          </w:p>
        </w:tc>
        <w:tc>
          <w:tcPr>
            <w:tcW w:w="13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20 447</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10 048</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42 430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11 935</w:t>
            </w:r>
          </w:p>
        </w:tc>
        <w:tc>
          <w:tcPr>
            <w:tcW w:w="13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20 447</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9 975</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42 357</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-4 367</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-4 367</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12 310</w:t>
            </w:r>
          </w:p>
        </w:tc>
        <w:tc>
          <w:tcPr>
            <w:tcW w:w="12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12 310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12 310</w:t>
            </w:r>
          </w:p>
        </w:tc>
        <w:tc>
          <w:tcPr>
            <w:tcW w:w="12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12 310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Спрямування прибутку до 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4205</w:t>
            </w:r>
          </w:p>
        </w:tc>
        <w:tc>
          <w:tcPr>
            <w:tcW w:w="11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12 310</w:t>
            </w:r>
          </w:p>
        </w:tc>
        <w:tc>
          <w:tcPr>
            <w:tcW w:w="12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-4 367</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7 943</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11 935</w:t>
            </w:r>
          </w:p>
        </w:tc>
        <w:tc>
          <w:tcPr>
            <w:tcW w:w="13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12 310</w:t>
            </w:r>
          </w:p>
        </w:tc>
        <w:tc>
          <w:tcPr>
            <w:tcW w:w="12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20 447</w:t>
            </w:r>
          </w:p>
        </w:tc>
        <w:tc>
          <w:tcPr>
            <w:tcW w:w="1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5 608</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50 300</w:t>
            </w:r>
          </w:p>
        </w:tc>
      </w:tr>
    </w:tbl>
    <w:p w:rsidR="00000000" w:rsidRDefault="00507E81">
      <w:pPr>
        <w:widowControl w:val="0"/>
        <w:autoSpaceDE w:val="0"/>
        <w:autoSpaceDN w:val="0"/>
        <w:adjustRightInd w:val="0"/>
        <w:spacing w:after="0" w:line="240" w:lineRule="auto"/>
        <w:rPr>
          <w:rFonts w:ascii="Times New Roman CYR" w:hAnsi="Times New Roman CYR" w:cs="Times New Roman CYR"/>
        </w:rPr>
      </w:pPr>
    </w:p>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Черниш Владислав Сергiйович</w:t>
      </w:r>
    </w:p>
    <w:p w:rsidR="00000000" w:rsidRDefault="00507E81">
      <w:pPr>
        <w:widowControl w:val="0"/>
        <w:autoSpaceDE w:val="0"/>
        <w:autoSpaceDN w:val="0"/>
        <w:adjustRightInd w:val="0"/>
        <w:spacing w:after="0" w:line="240" w:lineRule="auto"/>
        <w:rPr>
          <w:rFonts w:ascii="Times New Roman CYR" w:hAnsi="Times New Roman CYR" w:cs="Times New Roman CYR"/>
        </w:rPr>
      </w:pPr>
    </w:p>
    <w:p w:rsidR="00000000" w:rsidRDefault="00507E8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Прокопенко Оксана Петрiвна</w:t>
      </w:r>
    </w:p>
    <w:p w:rsidR="00000000" w:rsidRDefault="00507E81">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507E81">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08" w:footer="708" w:gutter="0"/>
          <w:cols w:space="720"/>
          <w:noEndnote/>
        </w:sectPr>
      </w:pPr>
    </w:p>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Примітки до фінансової звітності, складеної відповідно до міжнародних стандартів фінансової звітності</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ПРИВАТНЕ АКЦIОНЕРНЕ ТОВАРИСТВО "СТРАХОВА КОМПАНIЯ "УНIВЕРСАЛЬНИЙ ПОЛIС"</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тис. грн.)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Звiт про прибутки та збитки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 iнший сукупний дохiд за рiк, що закiнчився 31 грудня 2018 року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Примiтка</w:t>
      </w:r>
      <w:r>
        <w:rPr>
          <w:rFonts w:ascii="Times New Roman CYR" w:hAnsi="Times New Roman CYR" w:cs="Times New Roman CYR"/>
          <w:sz w:val="24"/>
          <w:szCs w:val="24"/>
        </w:rPr>
        <w:tab/>
        <w:t>Рiк, що закiнчився                31 грудня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2017</w:t>
      </w:r>
      <w:r>
        <w:rPr>
          <w:rFonts w:ascii="Times New Roman CYR" w:hAnsi="Times New Roman CYR" w:cs="Times New Roman CYR"/>
          <w:sz w:val="24"/>
          <w:szCs w:val="24"/>
        </w:rPr>
        <w:tab/>
        <w:t>2018</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r>
      <w:r>
        <w:rPr>
          <w:rFonts w:ascii="Times New Roman CYR" w:hAnsi="Times New Roman CYR" w:cs="Times New Roman CYR"/>
          <w:sz w:val="24"/>
          <w:szCs w:val="24"/>
        </w:rPr>
        <w:t>2</w:t>
      </w:r>
      <w:r>
        <w:rPr>
          <w:rFonts w:ascii="Times New Roman CYR" w:hAnsi="Times New Roman CYR" w:cs="Times New Roman CYR"/>
          <w:sz w:val="24"/>
          <w:szCs w:val="24"/>
        </w:rPr>
        <w:tab/>
        <w:t>3</w:t>
      </w:r>
      <w:r>
        <w:rPr>
          <w:rFonts w:ascii="Times New Roman CYR" w:hAnsi="Times New Roman CYR" w:cs="Times New Roman CYR"/>
          <w:sz w:val="24"/>
          <w:szCs w:val="24"/>
        </w:rPr>
        <w:tab/>
        <w:t>4</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дохiд вiд реалiзацiї продукцiї (товарiв, робiт, послуг)</w:t>
      </w:r>
      <w:r>
        <w:rPr>
          <w:rFonts w:ascii="Times New Roman CYR" w:hAnsi="Times New Roman CYR" w:cs="Times New Roman CYR"/>
          <w:sz w:val="24"/>
          <w:szCs w:val="24"/>
        </w:rPr>
        <w:tab/>
        <w:t>6.9</w:t>
      </w:r>
      <w:r>
        <w:rPr>
          <w:rFonts w:ascii="Times New Roman CYR" w:hAnsi="Times New Roman CYR" w:cs="Times New Roman CYR"/>
          <w:sz w:val="24"/>
          <w:szCs w:val="24"/>
        </w:rPr>
        <w:tab/>
        <w:t>5231</w:t>
      </w:r>
      <w:r>
        <w:rPr>
          <w:rFonts w:ascii="Times New Roman CYR" w:hAnsi="Times New Roman CYR" w:cs="Times New Roman CYR"/>
          <w:sz w:val="24"/>
          <w:szCs w:val="24"/>
        </w:rPr>
        <w:tab/>
        <w:t>4 427</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Збитки за страховими виплатами</w:t>
      </w:r>
      <w:r>
        <w:rPr>
          <w:rFonts w:ascii="Times New Roman CYR" w:hAnsi="Times New Roman CYR" w:cs="Times New Roman CYR"/>
          <w:sz w:val="24"/>
          <w:szCs w:val="24"/>
        </w:rPr>
        <w:tab/>
        <w:t>6.9</w:t>
      </w:r>
      <w:r>
        <w:rPr>
          <w:rFonts w:ascii="Times New Roman CYR" w:hAnsi="Times New Roman CYR" w:cs="Times New Roman CYR"/>
          <w:sz w:val="24"/>
          <w:szCs w:val="24"/>
        </w:rPr>
        <w:tab/>
        <w:t>-2</w:t>
      </w:r>
      <w:r>
        <w:rPr>
          <w:rFonts w:ascii="Times New Roman CYR" w:hAnsi="Times New Roman CYR" w:cs="Times New Roman CYR"/>
          <w:sz w:val="24"/>
          <w:szCs w:val="24"/>
        </w:rPr>
        <w:tab/>
        <w:t>-670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реалiзованої продукцiї (товарiв, послуг,робiт)</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операцiйнi доходи</w:t>
      </w:r>
      <w:r>
        <w:rPr>
          <w:rFonts w:ascii="Times New Roman CYR" w:hAnsi="Times New Roman CYR" w:cs="Times New Roman CYR"/>
          <w:sz w:val="24"/>
          <w:szCs w:val="24"/>
        </w:rPr>
        <w:tab/>
        <w:t>6.9</w:t>
      </w:r>
      <w:r>
        <w:rPr>
          <w:rFonts w:ascii="Times New Roman CYR" w:hAnsi="Times New Roman CYR" w:cs="Times New Roman CYR"/>
          <w:sz w:val="24"/>
          <w:szCs w:val="24"/>
        </w:rPr>
        <w:tab/>
        <w:t>1074</w:t>
      </w:r>
      <w:r>
        <w:rPr>
          <w:rFonts w:ascii="Times New Roman CYR" w:hAnsi="Times New Roman CYR" w:cs="Times New Roman CYR"/>
          <w:sz w:val="24"/>
          <w:szCs w:val="24"/>
        </w:rPr>
        <w:tab/>
        <w:t>5</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Адмiнiстративнi витрати</w:t>
      </w:r>
      <w:r>
        <w:rPr>
          <w:rFonts w:ascii="Times New Roman CYR" w:hAnsi="Times New Roman CYR" w:cs="Times New Roman CYR"/>
          <w:sz w:val="24"/>
          <w:szCs w:val="24"/>
        </w:rPr>
        <w:tab/>
        <w:t>6.10</w:t>
      </w:r>
      <w:r>
        <w:rPr>
          <w:rFonts w:ascii="Times New Roman CYR" w:hAnsi="Times New Roman CYR" w:cs="Times New Roman CYR"/>
          <w:sz w:val="24"/>
          <w:szCs w:val="24"/>
        </w:rPr>
        <w:tab/>
        <w:t>-18</w:t>
      </w:r>
      <w:r>
        <w:rPr>
          <w:rFonts w:ascii="Times New Roman CYR" w:hAnsi="Times New Roman CYR" w:cs="Times New Roman CYR"/>
          <w:sz w:val="24"/>
          <w:szCs w:val="24"/>
        </w:rPr>
        <w:t>81</w:t>
      </w:r>
      <w:r>
        <w:rPr>
          <w:rFonts w:ascii="Times New Roman CYR" w:hAnsi="Times New Roman CYR" w:cs="Times New Roman CYR"/>
          <w:sz w:val="24"/>
          <w:szCs w:val="24"/>
        </w:rPr>
        <w:tab/>
        <w:t>-2 198</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збут</w:t>
      </w:r>
      <w:r>
        <w:rPr>
          <w:rFonts w:ascii="Times New Roman CYR" w:hAnsi="Times New Roman CYR" w:cs="Times New Roman CYR"/>
          <w:sz w:val="24"/>
          <w:szCs w:val="24"/>
        </w:rPr>
        <w:tab/>
        <w:t>6.10</w:t>
      </w:r>
      <w:r>
        <w:rPr>
          <w:rFonts w:ascii="Times New Roman CYR" w:hAnsi="Times New Roman CYR" w:cs="Times New Roman CYR"/>
          <w:sz w:val="24"/>
          <w:szCs w:val="24"/>
        </w:rPr>
        <w:tab/>
        <w:t>-2710</w:t>
      </w:r>
      <w:r>
        <w:rPr>
          <w:rFonts w:ascii="Times New Roman CYR" w:hAnsi="Times New Roman CYR" w:cs="Times New Roman CYR"/>
          <w:sz w:val="24"/>
          <w:szCs w:val="24"/>
        </w:rPr>
        <w:tab/>
        <w:t>-3 065</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операцiйнi витрати</w:t>
      </w:r>
      <w:r>
        <w:rPr>
          <w:rFonts w:ascii="Times New Roman CYR" w:hAnsi="Times New Roman CYR" w:cs="Times New Roman CYR"/>
          <w:sz w:val="24"/>
          <w:szCs w:val="24"/>
        </w:rPr>
        <w:tab/>
        <w:t>6.10</w:t>
      </w:r>
      <w:r>
        <w:rPr>
          <w:rFonts w:ascii="Times New Roman CYR" w:hAnsi="Times New Roman CYR" w:cs="Times New Roman CYR"/>
          <w:sz w:val="24"/>
          <w:szCs w:val="24"/>
        </w:rPr>
        <w:tab/>
        <w:t>-895</w:t>
      </w:r>
      <w:r>
        <w:rPr>
          <w:rFonts w:ascii="Times New Roman CYR" w:hAnsi="Times New Roman CYR" w:cs="Times New Roman CYR"/>
          <w:sz w:val="24"/>
          <w:szCs w:val="24"/>
        </w:rPr>
        <w:tab/>
        <w:t>-322</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доходи</w:t>
      </w:r>
      <w:r>
        <w:rPr>
          <w:rFonts w:ascii="Times New Roman CYR" w:hAnsi="Times New Roman CYR" w:cs="Times New Roman CYR"/>
          <w:sz w:val="24"/>
          <w:szCs w:val="24"/>
        </w:rPr>
        <w:tab/>
        <w:t>6.9</w:t>
      </w:r>
      <w:r>
        <w:rPr>
          <w:rFonts w:ascii="Times New Roman CYR" w:hAnsi="Times New Roman CYR" w:cs="Times New Roman CYR"/>
          <w:sz w:val="24"/>
          <w:szCs w:val="24"/>
        </w:rPr>
        <w:tab/>
        <w:t>328</w:t>
      </w:r>
      <w:r>
        <w:rPr>
          <w:rFonts w:ascii="Times New Roman CYR" w:hAnsi="Times New Roman CYR" w:cs="Times New Roman CYR"/>
          <w:sz w:val="24"/>
          <w:szCs w:val="24"/>
        </w:rPr>
        <w:tab/>
        <w:t>147</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витрати</w:t>
      </w:r>
      <w:r>
        <w:rPr>
          <w:rFonts w:ascii="Times New Roman CYR" w:hAnsi="Times New Roman CYR" w:cs="Times New Roman CYR"/>
          <w:sz w:val="24"/>
          <w:szCs w:val="24"/>
        </w:rPr>
        <w:tab/>
        <w:t>6.10</w:t>
      </w:r>
      <w:r>
        <w:rPr>
          <w:rFonts w:ascii="Times New Roman CYR" w:hAnsi="Times New Roman CYR" w:cs="Times New Roman CYR"/>
          <w:sz w:val="24"/>
          <w:szCs w:val="24"/>
        </w:rPr>
        <w:tab/>
        <w:t>-2169</w:t>
      </w:r>
      <w:r>
        <w:rPr>
          <w:rFonts w:ascii="Times New Roman CYR" w:hAnsi="Times New Roman CYR" w:cs="Times New Roman CYR"/>
          <w:sz w:val="24"/>
          <w:szCs w:val="24"/>
        </w:rPr>
        <w:tab/>
        <w:t>-2 401</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доходи</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Прибуток до оподаткування</w:t>
      </w:r>
      <w:r>
        <w:rPr>
          <w:rFonts w:ascii="Times New Roman CYR" w:hAnsi="Times New Roman CYR" w:cs="Times New Roman CYR"/>
          <w:sz w:val="24"/>
          <w:szCs w:val="24"/>
        </w:rPr>
        <w:tab/>
      </w:r>
      <w:r>
        <w:rPr>
          <w:rFonts w:ascii="Times New Roman CYR" w:hAnsi="Times New Roman CYR" w:cs="Times New Roman CYR"/>
          <w:sz w:val="24"/>
          <w:szCs w:val="24"/>
        </w:rPr>
        <w:tab/>
        <w:t>-1024</w:t>
      </w:r>
      <w:r>
        <w:rPr>
          <w:rFonts w:ascii="Times New Roman CYR" w:hAnsi="Times New Roman CYR" w:cs="Times New Roman CYR"/>
          <w:sz w:val="24"/>
          <w:szCs w:val="24"/>
        </w:rPr>
        <w:tab/>
        <w:t>-4 077</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з податку на прибуток</w:t>
      </w:r>
      <w:r>
        <w:rPr>
          <w:rFonts w:ascii="Times New Roman CYR" w:hAnsi="Times New Roman CYR" w:cs="Times New Roman CYR"/>
          <w:sz w:val="24"/>
          <w:szCs w:val="24"/>
        </w:rPr>
        <w:tab/>
        <w:t>6.11</w:t>
      </w:r>
      <w:r>
        <w:rPr>
          <w:rFonts w:ascii="Times New Roman CYR" w:hAnsi="Times New Roman CYR" w:cs="Times New Roman CYR"/>
          <w:sz w:val="24"/>
          <w:szCs w:val="24"/>
        </w:rPr>
        <w:tab/>
        <w:t>-240</w:t>
      </w:r>
      <w:r>
        <w:rPr>
          <w:rFonts w:ascii="Times New Roman CYR" w:hAnsi="Times New Roman CYR" w:cs="Times New Roman CYR"/>
          <w:sz w:val="24"/>
          <w:szCs w:val="24"/>
        </w:rPr>
        <w:tab/>
        <w:t>-290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ПРИБУТОК ЗА</w:t>
      </w:r>
      <w:r>
        <w:rPr>
          <w:rFonts w:ascii="Times New Roman CYR" w:hAnsi="Times New Roman CYR" w:cs="Times New Roman CYR"/>
          <w:sz w:val="24"/>
          <w:szCs w:val="24"/>
        </w:rPr>
        <w:t xml:space="preserve"> РIК</w:t>
      </w:r>
      <w:r>
        <w:rPr>
          <w:rFonts w:ascii="Times New Roman CYR" w:hAnsi="Times New Roman CYR" w:cs="Times New Roman CYR"/>
          <w:sz w:val="24"/>
          <w:szCs w:val="24"/>
        </w:rPr>
        <w:tab/>
        <w:t>6.11</w:t>
      </w:r>
      <w:r>
        <w:rPr>
          <w:rFonts w:ascii="Times New Roman CYR" w:hAnsi="Times New Roman CYR" w:cs="Times New Roman CYR"/>
          <w:sz w:val="24"/>
          <w:szCs w:val="24"/>
        </w:rPr>
        <w:tab/>
        <w:t>-1264</w:t>
      </w:r>
      <w:r>
        <w:rPr>
          <w:rFonts w:ascii="Times New Roman CYR" w:hAnsi="Times New Roman CYR" w:cs="Times New Roman CYR"/>
          <w:sz w:val="24"/>
          <w:szCs w:val="24"/>
        </w:rPr>
        <w:tab/>
        <w:t>-4 367</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сукупнi прибутки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УСЬОГО СУКУПНИЙ ПРИБУТОК ЗА РIК</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про фiнансовий стан станом на 31 грудня 2018 року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Примiтка</w:t>
      </w:r>
      <w:r>
        <w:rPr>
          <w:rFonts w:ascii="Times New Roman CYR" w:hAnsi="Times New Roman CYR" w:cs="Times New Roman CYR"/>
          <w:sz w:val="24"/>
          <w:szCs w:val="24"/>
        </w:rPr>
        <w:tab/>
        <w:t>31 грудня 2017</w:t>
      </w:r>
      <w:r>
        <w:rPr>
          <w:rFonts w:ascii="Times New Roman CYR" w:hAnsi="Times New Roman CYR" w:cs="Times New Roman CYR"/>
          <w:sz w:val="24"/>
          <w:szCs w:val="24"/>
        </w:rPr>
        <w:tab/>
        <w:t>31 грудня 2018</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2</w:t>
      </w:r>
      <w:r>
        <w:rPr>
          <w:rFonts w:ascii="Times New Roman CYR" w:hAnsi="Times New Roman CYR" w:cs="Times New Roman CYR"/>
          <w:sz w:val="24"/>
          <w:szCs w:val="24"/>
        </w:rPr>
        <w:tab/>
        <w:t>3</w:t>
      </w:r>
      <w:r>
        <w:rPr>
          <w:rFonts w:ascii="Times New Roman CYR" w:hAnsi="Times New Roman CYR" w:cs="Times New Roman CYR"/>
          <w:sz w:val="24"/>
          <w:szCs w:val="24"/>
        </w:rPr>
        <w:tab/>
        <w:t>4</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АКТИВИ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Непоточнi активи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w:t>
      </w:r>
      <w:r>
        <w:rPr>
          <w:rFonts w:ascii="Times New Roman CYR" w:hAnsi="Times New Roman CYR" w:cs="Times New Roman CYR"/>
          <w:sz w:val="24"/>
          <w:szCs w:val="24"/>
        </w:rPr>
        <w:tab/>
        <w:t>6.1</w:t>
      </w:r>
      <w:r>
        <w:rPr>
          <w:rFonts w:ascii="Times New Roman CYR" w:hAnsi="Times New Roman CYR" w:cs="Times New Roman CYR"/>
          <w:sz w:val="24"/>
          <w:szCs w:val="24"/>
        </w:rPr>
        <w:tab/>
        <w:t>17</w:t>
      </w:r>
      <w:r>
        <w:rPr>
          <w:rFonts w:ascii="Times New Roman CYR" w:hAnsi="Times New Roman CYR" w:cs="Times New Roman CYR"/>
          <w:sz w:val="24"/>
          <w:szCs w:val="24"/>
        </w:rPr>
        <w:tab/>
        <w:t>9</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w:t>
      </w:r>
      <w:r>
        <w:rPr>
          <w:rFonts w:ascii="Times New Roman CYR" w:hAnsi="Times New Roman CYR" w:cs="Times New Roman CYR"/>
          <w:sz w:val="24"/>
          <w:szCs w:val="24"/>
        </w:rPr>
        <w:tab/>
        <w:t>6.1</w:t>
      </w:r>
      <w:r>
        <w:rPr>
          <w:rFonts w:ascii="Times New Roman CYR" w:hAnsi="Times New Roman CYR" w:cs="Times New Roman CYR"/>
          <w:sz w:val="24"/>
          <w:szCs w:val="24"/>
        </w:rPr>
        <w:tab/>
        <w:t>13</w:t>
      </w:r>
      <w:r>
        <w:rPr>
          <w:rFonts w:ascii="Times New Roman CYR" w:hAnsi="Times New Roman CYR" w:cs="Times New Roman CYR"/>
          <w:sz w:val="24"/>
          <w:szCs w:val="24"/>
        </w:rPr>
        <w:tab/>
        <w:t>12009</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Фiнансовi iнвестицiї, якi оцiнюються за справедливою вартiстю через прибутки та збитки </w:t>
      </w:r>
      <w:r>
        <w:rPr>
          <w:rFonts w:ascii="Times New Roman CYR" w:hAnsi="Times New Roman CYR" w:cs="Times New Roman CYR"/>
          <w:sz w:val="24"/>
          <w:szCs w:val="24"/>
        </w:rPr>
        <w:tab/>
        <w:t>6.2</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20440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фiнансовi iнвестицiї, доступнi для продажу</w:t>
      </w:r>
      <w:r>
        <w:rPr>
          <w:rFonts w:ascii="Times New Roman CYR" w:hAnsi="Times New Roman CYR" w:cs="Times New Roman CYR"/>
          <w:sz w:val="24"/>
          <w:szCs w:val="24"/>
        </w:rPr>
        <w:tab/>
        <w:t>6.2</w:t>
      </w:r>
      <w:r>
        <w:rPr>
          <w:rFonts w:ascii="Times New Roman CYR" w:hAnsi="Times New Roman CYR" w:cs="Times New Roman CYR"/>
          <w:sz w:val="24"/>
          <w:szCs w:val="24"/>
        </w:rPr>
        <w:tab/>
        <w:t>22204</w:t>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активи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w:t>
      </w:r>
      <w:r>
        <w:rPr>
          <w:rFonts w:ascii="Times New Roman CYR" w:hAnsi="Times New Roman CYR" w:cs="Times New Roman CYR"/>
          <w:sz w:val="24"/>
          <w:szCs w:val="24"/>
        </w:rPr>
        <w:tab/>
      </w:r>
      <w:r>
        <w:rPr>
          <w:rFonts w:ascii="Times New Roman CYR" w:hAnsi="Times New Roman CYR" w:cs="Times New Roman CYR"/>
          <w:sz w:val="24"/>
          <w:szCs w:val="24"/>
        </w:rPr>
        <w:tab/>
        <w:t>4</w:t>
      </w:r>
      <w:r>
        <w:rPr>
          <w:rFonts w:ascii="Times New Roman CYR" w:hAnsi="Times New Roman CYR" w:cs="Times New Roman CYR"/>
          <w:sz w:val="24"/>
          <w:szCs w:val="24"/>
        </w:rPr>
        <w:tab/>
        <w:t>48</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w:t>
      </w:r>
      <w:r>
        <w:rPr>
          <w:rFonts w:ascii="Times New Roman CYR" w:hAnsi="Times New Roman CYR" w:cs="Times New Roman CYR"/>
          <w:sz w:val="24"/>
          <w:szCs w:val="24"/>
        </w:rPr>
        <w:t>ька заборгованiсть за продукцiю, товари, роботи, послуги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153</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за розрахунками: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бюджетом</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тому числi з податку на прибуток</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за розрахунками з нарахованих доходiв</w:t>
      </w:r>
      <w:r>
        <w:rPr>
          <w:rFonts w:ascii="Times New Roman CYR" w:hAnsi="Times New Roman CYR" w:cs="Times New Roman CYR"/>
          <w:sz w:val="24"/>
          <w:szCs w:val="24"/>
        </w:rPr>
        <w:tab/>
        <w:t>6.3</w:t>
      </w:r>
      <w:r>
        <w:rPr>
          <w:rFonts w:ascii="Times New Roman CYR" w:hAnsi="Times New Roman CYR" w:cs="Times New Roman CYR"/>
          <w:sz w:val="24"/>
          <w:szCs w:val="24"/>
        </w:rPr>
        <w:tab/>
        <w:t>25</w:t>
      </w:r>
      <w:r>
        <w:rPr>
          <w:rFonts w:ascii="Times New Roman CYR" w:hAnsi="Times New Roman CYR" w:cs="Times New Roman CYR"/>
          <w:sz w:val="24"/>
          <w:szCs w:val="24"/>
        </w:rPr>
        <w:tab/>
        <w:t>10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поточна дебiто</w:t>
      </w:r>
      <w:r>
        <w:rPr>
          <w:rFonts w:ascii="Times New Roman CYR" w:hAnsi="Times New Roman CYR" w:cs="Times New Roman CYR"/>
          <w:sz w:val="24"/>
          <w:szCs w:val="24"/>
        </w:rPr>
        <w:t>рська заборгованiсть</w:t>
      </w:r>
      <w:r>
        <w:rPr>
          <w:rFonts w:ascii="Times New Roman CYR" w:hAnsi="Times New Roman CYR" w:cs="Times New Roman CYR"/>
          <w:sz w:val="24"/>
          <w:szCs w:val="24"/>
        </w:rPr>
        <w:tab/>
        <w:t>6.3</w:t>
      </w:r>
      <w:r>
        <w:rPr>
          <w:rFonts w:ascii="Times New Roman CYR" w:hAnsi="Times New Roman CYR" w:cs="Times New Roman CYR"/>
          <w:sz w:val="24"/>
          <w:szCs w:val="24"/>
        </w:rPr>
        <w:tab/>
        <w:t>19672</w:t>
      </w:r>
      <w:r>
        <w:rPr>
          <w:rFonts w:ascii="Times New Roman CYR" w:hAnsi="Times New Roman CYR" w:cs="Times New Roman CYR"/>
          <w:sz w:val="24"/>
          <w:szCs w:val="24"/>
        </w:rPr>
        <w:tab/>
        <w:t>19474</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w:t>
      </w:r>
      <w:r>
        <w:rPr>
          <w:rFonts w:ascii="Times New Roman CYR" w:hAnsi="Times New Roman CYR" w:cs="Times New Roman CYR"/>
          <w:sz w:val="24"/>
          <w:szCs w:val="24"/>
        </w:rPr>
        <w:tab/>
        <w:t>6.4</w:t>
      </w:r>
      <w:r>
        <w:rPr>
          <w:rFonts w:ascii="Times New Roman CYR" w:hAnsi="Times New Roman CYR" w:cs="Times New Roman CYR"/>
          <w:sz w:val="24"/>
          <w:szCs w:val="24"/>
        </w:rPr>
        <w:tab/>
        <w:t>2751</w:t>
      </w:r>
      <w:r>
        <w:rPr>
          <w:rFonts w:ascii="Times New Roman CYR" w:hAnsi="Times New Roman CYR" w:cs="Times New Roman CYR"/>
          <w:sz w:val="24"/>
          <w:szCs w:val="24"/>
        </w:rPr>
        <w:tab/>
        <w:t>1743</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Частка перестраховика у страхових резервах</w:t>
      </w:r>
      <w:r>
        <w:rPr>
          <w:rFonts w:ascii="Times New Roman CYR" w:hAnsi="Times New Roman CYR" w:cs="Times New Roman CYR"/>
          <w:sz w:val="24"/>
          <w:szCs w:val="24"/>
        </w:rPr>
        <w:tab/>
        <w:t>6.5</w:t>
      </w:r>
      <w:r>
        <w:rPr>
          <w:rFonts w:ascii="Times New Roman CYR" w:hAnsi="Times New Roman CYR" w:cs="Times New Roman CYR"/>
          <w:sz w:val="24"/>
          <w:szCs w:val="24"/>
        </w:rPr>
        <w:tab/>
        <w:t>949</w:t>
      </w:r>
      <w:r>
        <w:rPr>
          <w:rFonts w:ascii="Times New Roman CYR" w:hAnsi="Times New Roman CYR" w:cs="Times New Roman CYR"/>
          <w:sz w:val="24"/>
          <w:szCs w:val="24"/>
        </w:rPr>
        <w:tab/>
        <w:t>1858</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оборотнi активи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АКТИВИ</w:t>
      </w:r>
      <w:r>
        <w:rPr>
          <w:rFonts w:ascii="Times New Roman CYR" w:hAnsi="Times New Roman CYR" w:cs="Times New Roman CYR"/>
          <w:sz w:val="24"/>
          <w:szCs w:val="24"/>
        </w:rPr>
        <w:tab/>
      </w:r>
      <w:r>
        <w:rPr>
          <w:rFonts w:ascii="Times New Roman CYR" w:hAnsi="Times New Roman CYR" w:cs="Times New Roman CYR"/>
          <w:sz w:val="24"/>
          <w:szCs w:val="24"/>
        </w:rPr>
        <w:tab/>
        <w:t>45 635</w:t>
      </w:r>
      <w:r>
        <w:rPr>
          <w:rFonts w:ascii="Times New Roman CYR" w:hAnsi="Times New Roman CYR" w:cs="Times New Roman CYR"/>
          <w:sz w:val="24"/>
          <w:szCs w:val="24"/>
        </w:rPr>
        <w:tab/>
        <w:t>55 744</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ВЛАСНИЙ КАПIТАЛ ТА ЗОБОВ`ЯЗАННЯ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Власний  капiтал</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Статутний капiтал </w:t>
      </w:r>
      <w:r>
        <w:rPr>
          <w:rFonts w:ascii="Times New Roman CYR" w:hAnsi="Times New Roman CYR" w:cs="Times New Roman CYR"/>
          <w:sz w:val="24"/>
          <w:szCs w:val="24"/>
        </w:rPr>
        <w:tab/>
        <w:t>6.13</w:t>
      </w:r>
      <w:r>
        <w:rPr>
          <w:rFonts w:ascii="Times New Roman CYR" w:hAnsi="Times New Roman CYR" w:cs="Times New Roman CYR"/>
          <w:sz w:val="24"/>
          <w:szCs w:val="24"/>
        </w:rPr>
        <w:tab/>
        <w:t>11935</w:t>
      </w:r>
      <w:r>
        <w:rPr>
          <w:rFonts w:ascii="Times New Roman CYR" w:hAnsi="Times New Roman CYR" w:cs="Times New Roman CYR"/>
          <w:sz w:val="24"/>
          <w:szCs w:val="24"/>
        </w:rPr>
        <w:tab/>
        <w:t>11935</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Капiтал у дооцiнках</w:t>
      </w:r>
      <w:r>
        <w:rPr>
          <w:rFonts w:ascii="Times New Roman CYR" w:hAnsi="Times New Roman CYR" w:cs="Times New Roman CYR"/>
          <w:sz w:val="24"/>
          <w:szCs w:val="24"/>
        </w:rPr>
        <w:tab/>
        <w:t>6.13</w:t>
      </w:r>
      <w:r>
        <w:rPr>
          <w:rFonts w:ascii="Times New Roman CYR" w:hAnsi="Times New Roman CYR" w:cs="Times New Roman CYR"/>
          <w:sz w:val="24"/>
          <w:szCs w:val="24"/>
        </w:rPr>
        <w:tab/>
      </w:r>
      <w:r>
        <w:rPr>
          <w:rFonts w:ascii="Times New Roman CYR" w:hAnsi="Times New Roman CYR" w:cs="Times New Roman CYR"/>
          <w:sz w:val="24"/>
          <w:szCs w:val="24"/>
        </w:rPr>
        <w:tab/>
        <w:t>12310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Резервний капiтал</w:t>
      </w:r>
      <w:r>
        <w:rPr>
          <w:rFonts w:ascii="Times New Roman CYR" w:hAnsi="Times New Roman CYR" w:cs="Times New Roman CYR"/>
          <w:sz w:val="24"/>
          <w:szCs w:val="24"/>
        </w:rPr>
        <w:tab/>
        <w:t>6.13</w:t>
      </w:r>
      <w:r>
        <w:rPr>
          <w:rFonts w:ascii="Times New Roman CYR" w:hAnsi="Times New Roman CYR" w:cs="Times New Roman CYR"/>
          <w:sz w:val="24"/>
          <w:szCs w:val="24"/>
        </w:rPr>
        <w:tab/>
        <w:t>20447</w:t>
      </w:r>
      <w:r>
        <w:rPr>
          <w:rFonts w:ascii="Times New Roman CYR" w:hAnsi="Times New Roman CYR" w:cs="Times New Roman CYR"/>
          <w:sz w:val="24"/>
          <w:szCs w:val="24"/>
        </w:rPr>
        <w:tab/>
        <w:t>20447</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Нерозподiленi прибутки</w:t>
      </w:r>
      <w:r>
        <w:rPr>
          <w:rFonts w:ascii="Times New Roman CYR" w:hAnsi="Times New Roman CYR" w:cs="Times New Roman CYR"/>
          <w:sz w:val="24"/>
          <w:szCs w:val="24"/>
        </w:rPr>
        <w:tab/>
        <w:t>6.13</w:t>
      </w:r>
      <w:r>
        <w:rPr>
          <w:rFonts w:ascii="Times New Roman CYR" w:hAnsi="Times New Roman CYR" w:cs="Times New Roman CYR"/>
          <w:sz w:val="24"/>
          <w:szCs w:val="24"/>
        </w:rPr>
        <w:tab/>
        <w:t>10048</w:t>
      </w:r>
      <w:r>
        <w:rPr>
          <w:rFonts w:ascii="Times New Roman CYR" w:hAnsi="Times New Roman CYR" w:cs="Times New Roman CYR"/>
          <w:sz w:val="24"/>
          <w:szCs w:val="24"/>
        </w:rPr>
        <w:tab/>
        <w:t>5608</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капiтал</w:t>
      </w:r>
      <w:r>
        <w:rPr>
          <w:rFonts w:ascii="Times New Roman CYR" w:hAnsi="Times New Roman CYR" w:cs="Times New Roman CYR"/>
          <w:sz w:val="24"/>
          <w:szCs w:val="24"/>
        </w:rPr>
        <w:tab/>
      </w:r>
      <w:r>
        <w:rPr>
          <w:rFonts w:ascii="Times New Roman CYR" w:hAnsi="Times New Roman CYR" w:cs="Times New Roman CYR"/>
          <w:sz w:val="24"/>
          <w:szCs w:val="24"/>
        </w:rPr>
        <w:tab/>
        <w:t>42 430</w:t>
      </w:r>
      <w:r>
        <w:rPr>
          <w:rFonts w:ascii="Times New Roman CYR" w:hAnsi="Times New Roman CYR" w:cs="Times New Roman CYR"/>
          <w:sz w:val="24"/>
          <w:szCs w:val="24"/>
        </w:rPr>
        <w:tab/>
        <w:t>50 300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Довгостроковi забезпечення витрат персоналу</w:t>
      </w:r>
      <w:r>
        <w:rPr>
          <w:rFonts w:ascii="Times New Roman CYR" w:hAnsi="Times New Roman CYR" w:cs="Times New Roman CYR"/>
          <w:sz w:val="24"/>
          <w:szCs w:val="24"/>
        </w:rPr>
        <w:tab/>
      </w:r>
      <w:r>
        <w:rPr>
          <w:rFonts w:ascii="Times New Roman CYR" w:hAnsi="Times New Roman CYR" w:cs="Times New Roman CYR"/>
          <w:sz w:val="24"/>
          <w:szCs w:val="24"/>
        </w:rPr>
        <w:tab/>
        <w:t>56</w:t>
      </w:r>
      <w:r>
        <w:rPr>
          <w:rFonts w:ascii="Times New Roman CYR" w:hAnsi="Times New Roman CYR" w:cs="Times New Roman CYR"/>
          <w:sz w:val="24"/>
          <w:szCs w:val="24"/>
        </w:rPr>
        <w:tab/>
        <w:t>69</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Страховi резерви</w:t>
      </w:r>
      <w:r>
        <w:rPr>
          <w:rFonts w:ascii="Times New Roman CYR" w:hAnsi="Times New Roman CYR" w:cs="Times New Roman CYR"/>
          <w:sz w:val="24"/>
          <w:szCs w:val="24"/>
        </w:rPr>
        <w:tab/>
        <w:t>6.7</w:t>
      </w:r>
      <w:r>
        <w:rPr>
          <w:rFonts w:ascii="Times New Roman CYR" w:hAnsi="Times New Roman CYR" w:cs="Times New Roman CYR"/>
          <w:sz w:val="24"/>
          <w:szCs w:val="24"/>
        </w:rPr>
        <w:tab/>
        <w:t>2521</w:t>
      </w:r>
      <w:r>
        <w:rPr>
          <w:rFonts w:ascii="Times New Roman CYR" w:hAnsi="Times New Roman CYR" w:cs="Times New Roman CYR"/>
          <w:sz w:val="24"/>
          <w:szCs w:val="24"/>
        </w:rPr>
        <w:tab/>
        <w:t>3262</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w:t>
      </w:r>
      <w:r>
        <w:rPr>
          <w:rFonts w:ascii="Times New Roman CYR" w:hAnsi="Times New Roman CYR" w:cs="Times New Roman CYR"/>
          <w:sz w:val="24"/>
          <w:szCs w:val="24"/>
        </w:rPr>
        <w:t>точнi зобов`язання та забезпечення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Поточна кредиторська заборгованiсть за:</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 роботи, послуги</w:t>
      </w:r>
      <w:r>
        <w:rPr>
          <w:rFonts w:ascii="Times New Roman CYR" w:hAnsi="Times New Roman CYR" w:cs="Times New Roman CYR"/>
          <w:sz w:val="24"/>
          <w:szCs w:val="24"/>
        </w:rPr>
        <w:tab/>
        <w:t>5.4</w:t>
      </w:r>
      <w:r>
        <w:rPr>
          <w:rFonts w:ascii="Times New Roman CYR" w:hAnsi="Times New Roman CYR" w:cs="Times New Roman CYR"/>
          <w:sz w:val="24"/>
          <w:szCs w:val="24"/>
        </w:rPr>
        <w:tab/>
        <w:t>89</w:t>
      </w:r>
      <w:r>
        <w:rPr>
          <w:rFonts w:ascii="Times New Roman CYR" w:hAnsi="Times New Roman CYR" w:cs="Times New Roman CYR"/>
          <w:sz w:val="24"/>
          <w:szCs w:val="24"/>
        </w:rPr>
        <w:tab/>
        <w:t>766</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розрахунками з бюджетом</w:t>
      </w:r>
      <w:r>
        <w:rPr>
          <w:rFonts w:ascii="Times New Roman CYR" w:hAnsi="Times New Roman CYR" w:cs="Times New Roman CYR"/>
          <w:sz w:val="24"/>
          <w:szCs w:val="24"/>
        </w:rPr>
        <w:tab/>
        <w:t>6.8</w:t>
      </w:r>
      <w:r>
        <w:rPr>
          <w:rFonts w:ascii="Times New Roman CYR" w:hAnsi="Times New Roman CYR" w:cs="Times New Roman CYR"/>
          <w:sz w:val="24"/>
          <w:szCs w:val="24"/>
        </w:rPr>
        <w:tab/>
        <w:t>240</w:t>
      </w:r>
      <w:r>
        <w:rPr>
          <w:rFonts w:ascii="Times New Roman CYR" w:hAnsi="Times New Roman CYR" w:cs="Times New Roman CYR"/>
          <w:sz w:val="24"/>
          <w:szCs w:val="24"/>
        </w:rPr>
        <w:tab/>
        <w:t>295</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у тому числi з податку на прибуток</w:t>
      </w:r>
      <w:r>
        <w:rPr>
          <w:rFonts w:ascii="Times New Roman CYR" w:hAnsi="Times New Roman CYR" w:cs="Times New Roman CYR"/>
          <w:sz w:val="24"/>
          <w:szCs w:val="24"/>
        </w:rPr>
        <w:tab/>
        <w:t>6.8</w:t>
      </w:r>
      <w:r>
        <w:rPr>
          <w:rFonts w:ascii="Times New Roman CYR" w:hAnsi="Times New Roman CYR" w:cs="Times New Roman CYR"/>
          <w:sz w:val="24"/>
          <w:szCs w:val="24"/>
        </w:rPr>
        <w:tab/>
        <w:t>240</w:t>
      </w:r>
      <w:r>
        <w:rPr>
          <w:rFonts w:ascii="Times New Roman CYR" w:hAnsi="Times New Roman CYR" w:cs="Times New Roman CYR"/>
          <w:sz w:val="24"/>
          <w:szCs w:val="24"/>
        </w:rPr>
        <w:tab/>
        <w:t>290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зi страхування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6</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w:t>
      </w:r>
      <w:r>
        <w:rPr>
          <w:rFonts w:ascii="Times New Roman CYR" w:hAnsi="Times New Roman CYR" w:cs="Times New Roman CYR"/>
          <w:sz w:val="24"/>
          <w:szCs w:val="24"/>
        </w:rPr>
        <w:tab/>
        <w:t>з оплати працi</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24</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забе</w:t>
      </w:r>
      <w:r>
        <w:rPr>
          <w:rFonts w:ascii="Times New Roman CYR" w:hAnsi="Times New Roman CYR" w:cs="Times New Roman CYR"/>
          <w:sz w:val="24"/>
          <w:szCs w:val="24"/>
        </w:rPr>
        <w:t>зпечення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поточнi зобов'язання</w:t>
      </w:r>
      <w:r>
        <w:rPr>
          <w:rFonts w:ascii="Times New Roman CYR" w:hAnsi="Times New Roman CYR" w:cs="Times New Roman CYR"/>
          <w:sz w:val="24"/>
          <w:szCs w:val="24"/>
        </w:rPr>
        <w:tab/>
        <w:t>6.8</w:t>
      </w:r>
      <w:r>
        <w:rPr>
          <w:rFonts w:ascii="Times New Roman CYR" w:hAnsi="Times New Roman CYR" w:cs="Times New Roman CYR"/>
          <w:sz w:val="24"/>
          <w:szCs w:val="24"/>
        </w:rPr>
        <w:tab/>
        <w:t>299</w:t>
      </w:r>
      <w:r>
        <w:rPr>
          <w:rFonts w:ascii="Times New Roman CYR" w:hAnsi="Times New Roman CYR" w:cs="Times New Roman CYR"/>
          <w:sz w:val="24"/>
          <w:szCs w:val="24"/>
        </w:rPr>
        <w:tab/>
        <w:t>1022</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зобов'язання</w:t>
      </w:r>
      <w:r>
        <w:rPr>
          <w:rFonts w:ascii="Times New Roman CYR" w:hAnsi="Times New Roman CYR" w:cs="Times New Roman CYR"/>
          <w:sz w:val="24"/>
          <w:szCs w:val="24"/>
        </w:rPr>
        <w:tab/>
      </w:r>
      <w:r>
        <w:rPr>
          <w:rFonts w:ascii="Times New Roman CYR" w:hAnsi="Times New Roman CYR" w:cs="Times New Roman CYR"/>
          <w:sz w:val="24"/>
          <w:szCs w:val="24"/>
        </w:rPr>
        <w:tab/>
        <w:t>3 205</w:t>
      </w:r>
      <w:r>
        <w:rPr>
          <w:rFonts w:ascii="Times New Roman CYR" w:hAnsi="Times New Roman CYR" w:cs="Times New Roman CYR"/>
          <w:sz w:val="24"/>
          <w:szCs w:val="24"/>
        </w:rPr>
        <w:tab/>
        <w:t>5 444</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ВЛАСНИЙ КАПIТАЛ ТА ЗОБОВ`ЯЗАННЯ</w:t>
      </w:r>
      <w:r>
        <w:rPr>
          <w:rFonts w:ascii="Times New Roman CYR" w:hAnsi="Times New Roman CYR" w:cs="Times New Roman CYR"/>
          <w:sz w:val="24"/>
          <w:szCs w:val="24"/>
        </w:rPr>
        <w:tab/>
      </w:r>
      <w:r>
        <w:rPr>
          <w:rFonts w:ascii="Times New Roman CYR" w:hAnsi="Times New Roman CYR" w:cs="Times New Roman CYR"/>
          <w:sz w:val="24"/>
          <w:szCs w:val="24"/>
        </w:rPr>
        <w:tab/>
        <w:t>45 635</w:t>
      </w:r>
      <w:r>
        <w:rPr>
          <w:rFonts w:ascii="Times New Roman CYR" w:hAnsi="Times New Roman CYR" w:cs="Times New Roman CYR"/>
          <w:sz w:val="24"/>
          <w:szCs w:val="24"/>
        </w:rPr>
        <w:tab/>
        <w:t>55 744</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про змiни в капiталi за рiк, що закiнчився 31 грудня 2018 року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Статутний капiтал</w:t>
      </w:r>
      <w:r>
        <w:rPr>
          <w:rFonts w:ascii="Times New Roman CYR" w:hAnsi="Times New Roman CYR" w:cs="Times New Roman CYR"/>
          <w:sz w:val="24"/>
          <w:szCs w:val="24"/>
        </w:rPr>
        <w:tab/>
        <w:t>Капiтал у дооцiнках</w:t>
      </w:r>
      <w:r>
        <w:rPr>
          <w:rFonts w:ascii="Times New Roman CYR" w:hAnsi="Times New Roman CYR" w:cs="Times New Roman CYR"/>
          <w:sz w:val="24"/>
          <w:szCs w:val="24"/>
        </w:rPr>
        <w:tab/>
        <w:t>Додатковий капiтал</w:t>
      </w:r>
      <w:r>
        <w:rPr>
          <w:rFonts w:ascii="Times New Roman CYR" w:hAnsi="Times New Roman CYR" w:cs="Times New Roman CYR"/>
          <w:sz w:val="24"/>
          <w:szCs w:val="24"/>
        </w:rPr>
        <w:tab/>
        <w:t>Резервний капiтал</w:t>
      </w:r>
      <w:r>
        <w:rPr>
          <w:rFonts w:ascii="Times New Roman CYR" w:hAnsi="Times New Roman CYR" w:cs="Times New Roman CYR"/>
          <w:sz w:val="24"/>
          <w:szCs w:val="24"/>
        </w:rPr>
        <w:tab/>
        <w:t>Нерозподiленi прибутки</w:t>
      </w:r>
      <w:r>
        <w:rPr>
          <w:rFonts w:ascii="Times New Roman CYR" w:hAnsi="Times New Roman CYR" w:cs="Times New Roman CYR"/>
          <w:sz w:val="24"/>
          <w:szCs w:val="24"/>
        </w:rPr>
        <w:tab/>
        <w:t xml:space="preserve">Всього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власний капiтал</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2</w:t>
      </w:r>
      <w:r>
        <w:rPr>
          <w:rFonts w:ascii="Times New Roman CYR" w:hAnsi="Times New Roman CYR" w:cs="Times New Roman CYR"/>
          <w:sz w:val="24"/>
          <w:szCs w:val="24"/>
        </w:rPr>
        <w:tab/>
        <w:t>3</w:t>
      </w:r>
      <w:r>
        <w:rPr>
          <w:rFonts w:ascii="Times New Roman CYR" w:hAnsi="Times New Roman CYR" w:cs="Times New Roman CYR"/>
          <w:sz w:val="24"/>
          <w:szCs w:val="24"/>
        </w:rPr>
        <w:tab/>
        <w:t>4</w:t>
      </w:r>
      <w:r>
        <w:rPr>
          <w:rFonts w:ascii="Times New Roman CYR" w:hAnsi="Times New Roman CYR" w:cs="Times New Roman CYR"/>
          <w:sz w:val="24"/>
          <w:szCs w:val="24"/>
        </w:rPr>
        <w:tab/>
        <w:t>5</w:t>
      </w:r>
      <w:r>
        <w:rPr>
          <w:rFonts w:ascii="Times New Roman CYR" w:hAnsi="Times New Roman CYR" w:cs="Times New Roman CYR"/>
          <w:sz w:val="24"/>
          <w:szCs w:val="24"/>
        </w:rPr>
        <w:tab/>
        <w:t>6</w:t>
      </w:r>
      <w:r>
        <w:rPr>
          <w:rFonts w:ascii="Times New Roman CYR" w:hAnsi="Times New Roman CYR" w:cs="Times New Roman CYR"/>
          <w:sz w:val="24"/>
          <w:szCs w:val="24"/>
        </w:rPr>
        <w:tab/>
        <w:t>7</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на 31 грудня 2016 року</w:t>
      </w:r>
      <w:r>
        <w:rPr>
          <w:rFonts w:ascii="Times New Roman CYR" w:hAnsi="Times New Roman CYR" w:cs="Times New Roman CYR"/>
          <w:sz w:val="24"/>
          <w:szCs w:val="24"/>
        </w:rPr>
        <w:tab/>
        <w:t>11935</w:t>
      </w:r>
      <w:r>
        <w:rPr>
          <w:rFonts w:ascii="Times New Roman CYR" w:hAnsi="Times New Roman CYR" w:cs="Times New Roman CYR"/>
          <w:sz w:val="24"/>
          <w:szCs w:val="24"/>
        </w:rPr>
        <w:tab/>
        <w:t>4</w:t>
      </w:r>
      <w:r>
        <w:rPr>
          <w:rFonts w:ascii="Times New Roman CYR" w:hAnsi="Times New Roman CYR" w:cs="Times New Roman CYR"/>
          <w:sz w:val="24"/>
          <w:szCs w:val="24"/>
        </w:rPr>
        <w:tab/>
      </w:r>
      <w:r>
        <w:rPr>
          <w:rFonts w:ascii="Times New Roman CYR" w:hAnsi="Times New Roman CYR" w:cs="Times New Roman CYR"/>
          <w:sz w:val="24"/>
          <w:szCs w:val="24"/>
        </w:rPr>
        <w:tab/>
        <w:t>20447</w:t>
      </w:r>
      <w:r>
        <w:rPr>
          <w:rFonts w:ascii="Times New Roman CYR" w:hAnsi="Times New Roman CYR" w:cs="Times New Roman CYR"/>
          <w:sz w:val="24"/>
          <w:szCs w:val="24"/>
        </w:rPr>
        <w:tab/>
        <w:t>11364</w:t>
      </w:r>
      <w:r>
        <w:rPr>
          <w:rFonts w:ascii="Times New Roman CYR" w:hAnsi="Times New Roman CYR" w:cs="Times New Roman CYR"/>
          <w:sz w:val="24"/>
          <w:szCs w:val="24"/>
        </w:rPr>
        <w:tab/>
        <w:t>43750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Виправлення помилок</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-56</w:t>
      </w:r>
      <w:r>
        <w:rPr>
          <w:rFonts w:ascii="Times New Roman CYR" w:hAnsi="Times New Roman CYR" w:cs="Times New Roman CYR"/>
          <w:sz w:val="24"/>
          <w:szCs w:val="24"/>
        </w:rPr>
        <w:tab/>
        <w:t>-56</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Скоригований залишок на почат</w:t>
      </w:r>
      <w:r>
        <w:rPr>
          <w:rFonts w:ascii="Times New Roman CYR" w:hAnsi="Times New Roman CYR" w:cs="Times New Roman CYR"/>
          <w:sz w:val="24"/>
          <w:szCs w:val="24"/>
        </w:rPr>
        <w:t>ок року</w:t>
      </w:r>
      <w:r>
        <w:rPr>
          <w:rFonts w:ascii="Times New Roman CYR" w:hAnsi="Times New Roman CYR" w:cs="Times New Roman CYR"/>
          <w:sz w:val="24"/>
          <w:szCs w:val="24"/>
        </w:rPr>
        <w:tab/>
        <w:t>11935</w:t>
      </w:r>
      <w:r>
        <w:rPr>
          <w:rFonts w:ascii="Times New Roman CYR" w:hAnsi="Times New Roman CYR" w:cs="Times New Roman CYR"/>
          <w:sz w:val="24"/>
          <w:szCs w:val="24"/>
        </w:rPr>
        <w:tab/>
        <w:t>4</w:t>
      </w:r>
      <w:r>
        <w:rPr>
          <w:rFonts w:ascii="Times New Roman CYR" w:hAnsi="Times New Roman CYR" w:cs="Times New Roman CYR"/>
          <w:sz w:val="24"/>
          <w:szCs w:val="24"/>
        </w:rPr>
        <w:tab/>
      </w:r>
      <w:r>
        <w:rPr>
          <w:rFonts w:ascii="Times New Roman CYR" w:hAnsi="Times New Roman CYR" w:cs="Times New Roman CYR"/>
          <w:sz w:val="24"/>
          <w:szCs w:val="24"/>
        </w:rPr>
        <w:tab/>
        <w:t>20447</w:t>
      </w:r>
      <w:r>
        <w:rPr>
          <w:rFonts w:ascii="Times New Roman CYR" w:hAnsi="Times New Roman CYR" w:cs="Times New Roman CYR"/>
          <w:sz w:val="24"/>
          <w:szCs w:val="24"/>
        </w:rPr>
        <w:tab/>
        <w:t>11308</w:t>
      </w:r>
      <w:r>
        <w:rPr>
          <w:rFonts w:ascii="Times New Roman CYR" w:hAnsi="Times New Roman CYR" w:cs="Times New Roman CYR"/>
          <w:sz w:val="24"/>
          <w:szCs w:val="24"/>
        </w:rPr>
        <w:tab/>
        <w:t>43694</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прибуток (збиток) за звiтний перiод</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-1264</w:t>
      </w:r>
      <w:r>
        <w:rPr>
          <w:rFonts w:ascii="Times New Roman CYR" w:hAnsi="Times New Roman CYR" w:cs="Times New Roman CYR"/>
          <w:sz w:val="24"/>
          <w:szCs w:val="24"/>
        </w:rPr>
        <w:tab/>
        <w:t>-1264</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Дооцiнка (уцiнка) необоротних активiв</w:t>
      </w:r>
      <w:r>
        <w:rPr>
          <w:rFonts w:ascii="Times New Roman CYR" w:hAnsi="Times New Roman CYR" w:cs="Times New Roman CYR"/>
          <w:sz w:val="24"/>
          <w:szCs w:val="24"/>
        </w:rPr>
        <w:tab/>
      </w:r>
      <w:r>
        <w:rPr>
          <w:rFonts w:ascii="Times New Roman CYR" w:hAnsi="Times New Roman CYR" w:cs="Times New Roman CYR"/>
          <w:sz w:val="24"/>
          <w:szCs w:val="24"/>
        </w:rPr>
        <w:tab/>
        <w:t>-4</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4</w:t>
      </w:r>
      <w:r>
        <w:rPr>
          <w:rFonts w:ascii="Times New Roman CYR" w:hAnsi="Times New Roman CYR" w:cs="Times New Roman CYR"/>
          <w:sz w:val="24"/>
          <w:szCs w:val="24"/>
        </w:rPr>
        <w:tab/>
        <w:t>-</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Усього сукупний прибуток за рiк</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Дивiденди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змiни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 змiн у капiталi</w:t>
      </w:r>
      <w:r>
        <w:rPr>
          <w:rFonts w:ascii="Times New Roman CYR" w:hAnsi="Times New Roman CYR" w:cs="Times New Roman CYR"/>
          <w:sz w:val="24"/>
          <w:szCs w:val="24"/>
        </w:rPr>
        <w:tab/>
      </w:r>
      <w:r>
        <w:rPr>
          <w:rFonts w:ascii="Times New Roman CYR" w:hAnsi="Times New Roman CYR" w:cs="Times New Roman CYR"/>
          <w:sz w:val="24"/>
          <w:szCs w:val="24"/>
        </w:rPr>
        <w:tab/>
        <w:t>-4</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-1260</w:t>
      </w:r>
      <w:r>
        <w:rPr>
          <w:rFonts w:ascii="Times New Roman CYR" w:hAnsi="Times New Roman CYR" w:cs="Times New Roman CYR"/>
          <w:sz w:val="24"/>
          <w:szCs w:val="24"/>
        </w:rPr>
        <w:tab/>
        <w:t>-1264</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w:t>
      </w:r>
      <w:r>
        <w:rPr>
          <w:rFonts w:ascii="Times New Roman CYR" w:hAnsi="Times New Roman CYR" w:cs="Times New Roman CYR"/>
          <w:sz w:val="24"/>
          <w:szCs w:val="24"/>
        </w:rPr>
        <w:t>ишок на 31 грудня 2017 року</w:t>
      </w:r>
      <w:r>
        <w:rPr>
          <w:rFonts w:ascii="Times New Roman CYR" w:hAnsi="Times New Roman CYR" w:cs="Times New Roman CYR"/>
          <w:sz w:val="24"/>
          <w:szCs w:val="24"/>
        </w:rPr>
        <w:tab/>
        <w:t>11935</w:t>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20447</w:t>
      </w:r>
      <w:r>
        <w:rPr>
          <w:rFonts w:ascii="Times New Roman CYR" w:hAnsi="Times New Roman CYR" w:cs="Times New Roman CYR"/>
          <w:sz w:val="24"/>
          <w:szCs w:val="24"/>
        </w:rPr>
        <w:tab/>
        <w:t>10048</w:t>
      </w:r>
      <w:r>
        <w:rPr>
          <w:rFonts w:ascii="Times New Roman CYR" w:hAnsi="Times New Roman CYR" w:cs="Times New Roman CYR"/>
          <w:sz w:val="24"/>
          <w:szCs w:val="24"/>
        </w:rPr>
        <w:tab/>
        <w:t>42430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Виправлення помилок</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-73</w:t>
      </w:r>
      <w:r>
        <w:rPr>
          <w:rFonts w:ascii="Times New Roman CYR" w:hAnsi="Times New Roman CYR" w:cs="Times New Roman CYR"/>
          <w:sz w:val="24"/>
          <w:szCs w:val="24"/>
        </w:rPr>
        <w:tab/>
        <w:t>-73</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Скоригований залишок на початок року</w:t>
      </w:r>
      <w:r>
        <w:rPr>
          <w:rFonts w:ascii="Times New Roman CYR" w:hAnsi="Times New Roman CYR" w:cs="Times New Roman CYR"/>
          <w:sz w:val="24"/>
          <w:szCs w:val="24"/>
        </w:rPr>
        <w:tab/>
        <w:t>11935</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20447</w:t>
      </w:r>
      <w:r>
        <w:rPr>
          <w:rFonts w:ascii="Times New Roman CYR" w:hAnsi="Times New Roman CYR" w:cs="Times New Roman CYR"/>
          <w:sz w:val="24"/>
          <w:szCs w:val="24"/>
        </w:rPr>
        <w:tab/>
        <w:t>9975</w:t>
      </w:r>
      <w:r>
        <w:rPr>
          <w:rFonts w:ascii="Times New Roman CYR" w:hAnsi="Times New Roman CYR" w:cs="Times New Roman CYR"/>
          <w:sz w:val="24"/>
          <w:szCs w:val="24"/>
        </w:rPr>
        <w:tab/>
        <w:t>42357</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прибуток (збиток) за звiтний перiод</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-4367</w:t>
      </w:r>
      <w:r>
        <w:rPr>
          <w:rFonts w:ascii="Times New Roman CYR" w:hAnsi="Times New Roman CYR" w:cs="Times New Roman CYR"/>
          <w:sz w:val="24"/>
          <w:szCs w:val="24"/>
        </w:rPr>
        <w:tab/>
        <w:t>-4367</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Iнший сукупний дохiд за звiтний перiод</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12310</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12310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Дооцiнка (уцiнка) необоротних активiв</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12310</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12310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Усього сукупний прибуток за рiк</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Дивiденди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змiни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 змiн у капiталi</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12310</w:t>
      </w:r>
      <w:r>
        <w:rPr>
          <w:rFonts w:ascii="Times New Roman CYR" w:hAnsi="Times New Roman CYR" w:cs="Times New Roman CYR"/>
          <w:sz w:val="24"/>
          <w:szCs w:val="24"/>
        </w:rPr>
        <w:tab/>
      </w:r>
      <w:r>
        <w:rPr>
          <w:rFonts w:ascii="Times New Roman CYR" w:hAnsi="Times New Roman CYR" w:cs="Times New Roman CYR"/>
          <w:sz w:val="24"/>
          <w:szCs w:val="24"/>
        </w:rPr>
        <w:tab/>
        <w:t>-4367</w:t>
      </w:r>
      <w:r>
        <w:rPr>
          <w:rFonts w:ascii="Times New Roman CYR" w:hAnsi="Times New Roman CYR" w:cs="Times New Roman CYR"/>
          <w:sz w:val="24"/>
          <w:szCs w:val="24"/>
        </w:rPr>
        <w:tab/>
        <w:t>7943</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на 31 грудня 2018 року</w:t>
      </w:r>
      <w:r>
        <w:rPr>
          <w:rFonts w:ascii="Times New Roman CYR" w:hAnsi="Times New Roman CYR" w:cs="Times New Roman CYR"/>
          <w:sz w:val="24"/>
          <w:szCs w:val="24"/>
        </w:rPr>
        <w:tab/>
        <w:t>11935</w:t>
      </w:r>
      <w:r>
        <w:rPr>
          <w:rFonts w:ascii="Times New Roman CYR" w:hAnsi="Times New Roman CYR" w:cs="Times New Roman CYR"/>
          <w:sz w:val="24"/>
          <w:szCs w:val="24"/>
        </w:rPr>
        <w:tab/>
        <w:t>-</w:t>
      </w:r>
      <w:r>
        <w:rPr>
          <w:rFonts w:ascii="Times New Roman CYR" w:hAnsi="Times New Roman CYR" w:cs="Times New Roman CYR"/>
          <w:sz w:val="24"/>
          <w:szCs w:val="24"/>
        </w:rPr>
        <w:tab/>
        <w:t>12310</w:t>
      </w:r>
      <w:r>
        <w:rPr>
          <w:rFonts w:ascii="Times New Roman CYR" w:hAnsi="Times New Roman CYR" w:cs="Times New Roman CYR"/>
          <w:sz w:val="24"/>
          <w:szCs w:val="24"/>
        </w:rPr>
        <w:tab/>
        <w:t>20447</w:t>
      </w:r>
      <w:r>
        <w:rPr>
          <w:rFonts w:ascii="Times New Roman CYR" w:hAnsi="Times New Roman CYR" w:cs="Times New Roman CYR"/>
          <w:sz w:val="24"/>
          <w:szCs w:val="24"/>
        </w:rPr>
        <w:tab/>
        <w:t>5608</w:t>
      </w:r>
      <w:r>
        <w:rPr>
          <w:rFonts w:ascii="Times New Roman CYR" w:hAnsi="Times New Roman CYR" w:cs="Times New Roman CYR"/>
          <w:sz w:val="24"/>
          <w:szCs w:val="24"/>
        </w:rPr>
        <w:tab/>
        <w:t>50300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про рух грошових коштiв за рiк, що закiнчився 31 грудня 2018 року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w:t>
      </w:r>
      <w:r>
        <w:rPr>
          <w:rFonts w:ascii="Times New Roman CYR" w:hAnsi="Times New Roman CYR" w:cs="Times New Roman CYR"/>
          <w:sz w:val="24"/>
          <w:szCs w:val="24"/>
        </w:rPr>
        <w:tab/>
        <w:t>Рiк, що закiнчився                                         31 грудня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2017</w:t>
      </w:r>
      <w:r>
        <w:rPr>
          <w:rFonts w:ascii="Times New Roman CYR" w:hAnsi="Times New Roman CYR" w:cs="Times New Roman CYR"/>
          <w:sz w:val="24"/>
          <w:szCs w:val="24"/>
        </w:rPr>
        <w:tab/>
        <w:t>2018</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2</w:t>
      </w:r>
      <w:r>
        <w:rPr>
          <w:rFonts w:ascii="Times New Roman CYR" w:hAnsi="Times New Roman CYR" w:cs="Times New Roman CYR"/>
          <w:sz w:val="24"/>
          <w:szCs w:val="24"/>
        </w:rPr>
        <w:tab/>
        <w:t>3</w:t>
      </w:r>
      <w:r>
        <w:rPr>
          <w:rFonts w:ascii="Times New Roman CYR" w:hAnsi="Times New Roman CYR" w:cs="Times New Roman CYR"/>
          <w:sz w:val="24"/>
          <w:szCs w:val="24"/>
        </w:rPr>
        <w:tab/>
        <w:t>4</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Операцiйна дiяльнiсть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Надходження вiд реалiзацiї продукцiї (товарiв, робiт, послуг)</w:t>
      </w:r>
      <w:r>
        <w:rPr>
          <w:rFonts w:ascii="Times New Roman CYR" w:hAnsi="Times New Roman CYR" w:cs="Times New Roman CYR"/>
          <w:sz w:val="24"/>
          <w:szCs w:val="24"/>
        </w:rPr>
        <w:tab/>
      </w:r>
      <w:r>
        <w:rPr>
          <w:rFonts w:ascii="Times New Roman CYR" w:hAnsi="Times New Roman CYR" w:cs="Times New Roman CYR"/>
          <w:sz w:val="24"/>
          <w:szCs w:val="24"/>
        </w:rPr>
        <w:tab/>
        <w:t>7982</w:t>
      </w:r>
      <w:r>
        <w:rPr>
          <w:rFonts w:ascii="Times New Roman CYR" w:hAnsi="Times New Roman CYR" w:cs="Times New Roman CYR"/>
          <w:sz w:val="24"/>
          <w:szCs w:val="24"/>
        </w:rPr>
        <w:tab/>
        <w:t>9529</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Повернення податкiв i зборiв</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Надходження авансiв вiд покупцiв i замовникiв</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Надходження вiд повернення авансiв</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Надходження вiд вiдсоткiв за залишками коштiв на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поточних рахунк</w:t>
      </w:r>
      <w:r>
        <w:rPr>
          <w:rFonts w:ascii="Times New Roman CYR" w:hAnsi="Times New Roman CYR" w:cs="Times New Roman CYR"/>
          <w:sz w:val="24"/>
          <w:szCs w:val="24"/>
        </w:rPr>
        <w:t>ах</w:t>
      </w:r>
      <w:r>
        <w:rPr>
          <w:rFonts w:ascii="Times New Roman CYR" w:hAnsi="Times New Roman CYR" w:cs="Times New Roman CYR"/>
          <w:sz w:val="24"/>
          <w:szCs w:val="24"/>
        </w:rPr>
        <w:tab/>
      </w:r>
      <w:r>
        <w:rPr>
          <w:rFonts w:ascii="Times New Roman CYR" w:hAnsi="Times New Roman CYR" w:cs="Times New Roman CYR"/>
          <w:sz w:val="24"/>
          <w:szCs w:val="24"/>
        </w:rPr>
        <w:tab/>
        <w:t>12</w:t>
      </w:r>
      <w:r>
        <w:rPr>
          <w:rFonts w:ascii="Times New Roman CYR" w:hAnsi="Times New Roman CYR" w:cs="Times New Roman CYR"/>
          <w:sz w:val="24"/>
          <w:szCs w:val="24"/>
        </w:rPr>
        <w:tab/>
        <w:t>-</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надходження</w:t>
      </w:r>
      <w:r>
        <w:rPr>
          <w:rFonts w:ascii="Times New Roman CYR" w:hAnsi="Times New Roman CYR" w:cs="Times New Roman CYR"/>
          <w:sz w:val="24"/>
          <w:szCs w:val="24"/>
        </w:rPr>
        <w:tab/>
      </w:r>
      <w:r>
        <w:rPr>
          <w:rFonts w:ascii="Times New Roman CYR" w:hAnsi="Times New Roman CYR" w:cs="Times New Roman CYR"/>
          <w:sz w:val="24"/>
          <w:szCs w:val="24"/>
        </w:rPr>
        <w:tab/>
        <w:t>81</w:t>
      </w:r>
      <w:r>
        <w:rPr>
          <w:rFonts w:ascii="Times New Roman CYR" w:hAnsi="Times New Roman CYR" w:cs="Times New Roman CYR"/>
          <w:sz w:val="24"/>
          <w:szCs w:val="24"/>
        </w:rPr>
        <w:tab/>
        <w:t>177</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Витрачання на оплату:</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товарiв, робiт, послуг</w:t>
      </w:r>
      <w:r>
        <w:rPr>
          <w:rFonts w:ascii="Times New Roman CYR" w:hAnsi="Times New Roman CYR" w:cs="Times New Roman CYR"/>
          <w:sz w:val="24"/>
          <w:szCs w:val="24"/>
        </w:rPr>
        <w:tab/>
      </w:r>
      <w:r>
        <w:rPr>
          <w:rFonts w:ascii="Times New Roman CYR" w:hAnsi="Times New Roman CYR" w:cs="Times New Roman CYR"/>
          <w:sz w:val="24"/>
          <w:szCs w:val="24"/>
        </w:rPr>
        <w:tab/>
        <w:t>5884</w:t>
      </w:r>
      <w:r>
        <w:rPr>
          <w:rFonts w:ascii="Times New Roman CYR" w:hAnsi="Times New Roman CYR" w:cs="Times New Roman CYR"/>
          <w:sz w:val="24"/>
          <w:szCs w:val="24"/>
        </w:rPr>
        <w:tab/>
        <w:t>8154</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Працi</w:t>
      </w:r>
      <w:r>
        <w:rPr>
          <w:rFonts w:ascii="Times New Roman CYR" w:hAnsi="Times New Roman CYR" w:cs="Times New Roman CYR"/>
          <w:sz w:val="24"/>
          <w:szCs w:val="24"/>
        </w:rPr>
        <w:tab/>
      </w:r>
      <w:r>
        <w:rPr>
          <w:rFonts w:ascii="Times New Roman CYR" w:hAnsi="Times New Roman CYR" w:cs="Times New Roman CYR"/>
          <w:sz w:val="24"/>
          <w:szCs w:val="24"/>
        </w:rPr>
        <w:tab/>
        <w:t>608</w:t>
      </w:r>
      <w:r>
        <w:rPr>
          <w:rFonts w:ascii="Times New Roman CYR" w:hAnsi="Times New Roman CYR" w:cs="Times New Roman CYR"/>
          <w:sz w:val="24"/>
          <w:szCs w:val="24"/>
        </w:rPr>
        <w:tab/>
        <w:t>699</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вiдрахувань на соцiальнi заходи</w:t>
      </w:r>
      <w:r>
        <w:rPr>
          <w:rFonts w:ascii="Times New Roman CYR" w:hAnsi="Times New Roman CYR" w:cs="Times New Roman CYR"/>
          <w:sz w:val="24"/>
          <w:szCs w:val="24"/>
        </w:rPr>
        <w:tab/>
      </w:r>
      <w:r>
        <w:rPr>
          <w:rFonts w:ascii="Times New Roman CYR" w:hAnsi="Times New Roman CYR" w:cs="Times New Roman CYR"/>
          <w:sz w:val="24"/>
          <w:szCs w:val="24"/>
        </w:rPr>
        <w:tab/>
        <w:t>161</w:t>
      </w:r>
      <w:r>
        <w:rPr>
          <w:rFonts w:ascii="Times New Roman CYR" w:hAnsi="Times New Roman CYR" w:cs="Times New Roman CYR"/>
          <w:sz w:val="24"/>
          <w:szCs w:val="24"/>
        </w:rPr>
        <w:tab/>
        <w:t>191</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зобов'язань з податкiв та зборiв </w:t>
      </w:r>
      <w:r>
        <w:rPr>
          <w:rFonts w:ascii="Times New Roman CYR" w:hAnsi="Times New Roman CYR" w:cs="Times New Roman CYR"/>
          <w:sz w:val="24"/>
          <w:szCs w:val="24"/>
        </w:rPr>
        <w:tab/>
      </w:r>
      <w:r>
        <w:rPr>
          <w:rFonts w:ascii="Times New Roman CYR" w:hAnsi="Times New Roman CYR" w:cs="Times New Roman CYR"/>
          <w:sz w:val="24"/>
          <w:szCs w:val="24"/>
        </w:rPr>
        <w:tab/>
        <w:t>325</w:t>
      </w:r>
      <w:r>
        <w:rPr>
          <w:rFonts w:ascii="Times New Roman CYR" w:hAnsi="Times New Roman CYR" w:cs="Times New Roman CYR"/>
          <w:sz w:val="24"/>
          <w:szCs w:val="24"/>
        </w:rPr>
        <w:tab/>
        <w:t>418</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зобов'язань з податку на прибуток</w:t>
      </w:r>
      <w:r>
        <w:rPr>
          <w:rFonts w:ascii="Times New Roman CYR" w:hAnsi="Times New Roman CYR" w:cs="Times New Roman CYR"/>
          <w:sz w:val="24"/>
          <w:szCs w:val="24"/>
        </w:rPr>
        <w:tab/>
      </w:r>
      <w:r>
        <w:rPr>
          <w:rFonts w:ascii="Times New Roman CYR" w:hAnsi="Times New Roman CYR" w:cs="Times New Roman CYR"/>
          <w:sz w:val="24"/>
          <w:szCs w:val="24"/>
        </w:rPr>
        <w:tab/>
        <w:t>178</w:t>
      </w:r>
      <w:r>
        <w:rPr>
          <w:rFonts w:ascii="Times New Roman CYR" w:hAnsi="Times New Roman CYR" w:cs="Times New Roman CYR"/>
          <w:sz w:val="24"/>
          <w:szCs w:val="24"/>
        </w:rPr>
        <w:tab/>
        <w:t>240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Витрачання на оплату </w:t>
      </w:r>
      <w:r>
        <w:rPr>
          <w:rFonts w:ascii="Times New Roman CYR" w:hAnsi="Times New Roman CYR" w:cs="Times New Roman CYR"/>
          <w:sz w:val="24"/>
          <w:szCs w:val="24"/>
        </w:rPr>
        <w:t>зобов'язань з податку на додану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Вартiсть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Витрачання на оплату зобов'язань з iнших податкiв i зборiв</w:t>
      </w:r>
      <w:r>
        <w:rPr>
          <w:rFonts w:ascii="Times New Roman CYR" w:hAnsi="Times New Roman CYR" w:cs="Times New Roman CYR"/>
          <w:sz w:val="24"/>
          <w:szCs w:val="24"/>
        </w:rPr>
        <w:tab/>
      </w:r>
      <w:r>
        <w:rPr>
          <w:rFonts w:ascii="Times New Roman CYR" w:hAnsi="Times New Roman CYR" w:cs="Times New Roman CYR"/>
          <w:sz w:val="24"/>
          <w:szCs w:val="24"/>
        </w:rPr>
        <w:tab/>
        <w:t>147</w:t>
      </w:r>
      <w:r>
        <w:rPr>
          <w:rFonts w:ascii="Times New Roman CYR" w:hAnsi="Times New Roman CYR" w:cs="Times New Roman CYR"/>
          <w:sz w:val="24"/>
          <w:szCs w:val="24"/>
        </w:rPr>
        <w:tab/>
        <w:t>19</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Витрачання на оплату авансiв</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Витрачання на оплату повернення авансiв</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Витрачання на оплату цiльових внескiв</w:t>
      </w:r>
      <w:r>
        <w:rPr>
          <w:rFonts w:ascii="Times New Roman CYR" w:hAnsi="Times New Roman CYR" w:cs="Times New Roman CYR"/>
          <w:sz w:val="24"/>
          <w:szCs w:val="24"/>
        </w:rPr>
        <w:tab/>
      </w:r>
      <w:r>
        <w:rPr>
          <w:rFonts w:ascii="Times New Roman CYR" w:hAnsi="Times New Roman CYR" w:cs="Times New Roman CYR"/>
          <w:sz w:val="24"/>
          <w:szCs w:val="24"/>
        </w:rPr>
        <w:tab/>
        <w:t>100</w:t>
      </w:r>
      <w:r>
        <w:rPr>
          <w:rFonts w:ascii="Times New Roman CYR" w:hAnsi="Times New Roman CYR" w:cs="Times New Roman CYR"/>
          <w:sz w:val="24"/>
          <w:szCs w:val="24"/>
        </w:rPr>
        <w:tab/>
        <w:t>-</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витрачання</w:t>
      </w:r>
      <w:r>
        <w:rPr>
          <w:rFonts w:ascii="Times New Roman CYR" w:hAnsi="Times New Roman CYR" w:cs="Times New Roman CYR"/>
          <w:sz w:val="24"/>
          <w:szCs w:val="24"/>
        </w:rPr>
        <w:tab/>
      </w:r>
      <w:r>
        <w:rPr>
          <w:rFonts w:ascii="Times New Roman CYR" w:hAnsi="Times New Roman CYR" w:cs="Times New Roman CYR"/>
          <w:sz w:val="24"/>
          <w:szCs w:val="24"/>
        </w:rPr>
        <w:tab/>
        <w:t>1037</w:t>
      </w:r>
      <w:r>
        <w:rPr>
          <w:rFonts w:ascii="Times New Roman CYR" w:hAnsi="Times New Roman CYR" w:cs="Times New Roman CYR"/>
          <w:sz w:val="24"/>
          <w:szCs w:val="24"/>
        </w:rPr>
        <w:tab/>
        <w:t>173</w:t>
      </w:r>
      <w:r>
        <w:rPr>
          <w:rFonts w:ascii="Times New Roman CYR" w:hAnsi="Times New Roman CYR" w:cs="Times New Roman CYR"/>
          <w:sz w:val="24"/>
          <w:szCs w:val="24"/>
        </w:rPr>
        <w:t>1</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рух грошових коштiв вiд операцiйної дiяльностi</w:t>
      </w:r>
      <w:r>
        <w:rPr>
          <w:rFonts w:ascii="Times New Roman CYR" w:hAnsi="Times New Roman CYR" w:cs="Times New Roman CYR"/>
          <w:sz w:val="24"/>
          <w:szCs w:val="24"/>
        </w:rPr>
        <w:tab/>
      </w:r>
      <w:r>
        <w:rPr>
          <w:rFonts w:ascii="Times New Roman CYR" w:hAnsi="Times New Roman CYR" w:cs="Times New Roman CYR"/>
          <w:sz w:val="24"/>
          <w:szCs w:val="24"/>
        </w:rPr>
        <w:tab/>
        <w:t>-40</w:t>
      </w:r>
      <w:r>
        <w:rPr>
          <w:rFonts w:ascii="Times New Roman CYR" w:hAnsi="Times New Roman CYR" w:cs="Times New Roman CYR"/>
          <w:sz w:val="24"/>
          <w:szCs w:val="24"/>
        </w:rPr>
        <w:tab/>
        <w:t>-1480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Iнвестицiйна дiяльнiсть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Надходження вiд отримання вiдсоткiв</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Надходження вiд погашення позик</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360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Витрачання на придбання фiнансових iнвестицiй</w:t>
      </w:r>
      <w:r>
        <w:rPr>
          <w:rFonts w:ascii="Times New Roman CYR" w:hAnsi="Times New Roman CYR" w:cs="Times New Roman CYR"/>
          <w:sz w:val="24"/>
          <w:szCs w:val="24"/>
        </w:rPr>
        <w:tab/>
      </w:r>
      <w:r>
        <w:rPr>
          <w:rFonts w:ascii="Times New Roman CYR" w:hAnsi="Times New Roman CYR" w:cs="Times New Roman CYR"/>
          <w:sz w:val="24"/>
          <w:szCs w:val="24"/>
        </w:rPr>
        <w:tab/>
        <w:t>1131</w:t>
      </w:r>
      <w:r>
        <w:rPr>
          <w:rFonts w:ascii="Times New Roman CYR" w:hAnsi="Times New Roman CYR" w:cs="Times New Roman CYR"/>
          <w:sz w:val="24"/>
          <w:szCs w:val="24"/>
        </w:rPr>
        <w:tab/>
        <w:t>-</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Витрачання на придбання необоротних активiв</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40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Витрачання на надання позик</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360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рух грошових коштiв вiд iнвестицiйної дiяльностi</w:t>
      </w:r>
      <w:r>
        <w:rPr>
          <w:rFonts w:ascii="Times New Roman CYR" w:hAnsi="Times New Roman CYR" w:cs="Times New Roman CYR"/>
          <w:sz w:val="24"/>
          <w:szCs w:val="24"/>
        </w:rPr>
        <w:tab/>
      </w:r>
      <w:r>
        <w:rPr>
          <w:rFonts w:ascii="Times New Roman CYR" w:hAnsi="Times New Roman CYR" w:cs="Times New Roman CYR"/>
          <w:sz w:val="24"/>
          <w:szCs w:val="24"/>
        </w:rPr>
        <w:tab/>
        <w:t>-1131</w:t>
      </w:r>
      <w:r>
        <w:rPr>
          <w:rFonts w:ascii="Times New Roman CYR" w:hAnsi="Times New Roman CYR" w:cs="Times New Roman CYR"/>
          <w:sz w:val="24"/>
          <w:szCs w:val="24"/>
        </w:rPr>
        <w:tab/>
        <w:t>-40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дiяльнiсть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надходження</w:t>
      </w:r>
      <w:r>
        <w:rPr>
          <w:rFonts w:ascii="Times New Roman CYR" w:hAnsi="Times New Roman CYR" w:cs="Times New Roman CYR"/>
          <w:sz w:val="24"/>
          <w:szCs w:val="24"/>
        </w:rPr>
        <w:tab/>
      </w:r>
      <w:r>
        <w:rPr>
          <w:rFonts w:ascii="Times New Roman CYR" w:hAnsi="Times New Roman CYR" w:cs="Times New Roman CYR"/>
          <w:sz w:val="24"/>
          <w:szCs w:val="24"/>
        </w:rPr>
        <w:tab/>
        <w:t>325</w:t>
      </w:r>
      <w:r>
        <w:rPr>
          <w:rFonts w:ascii="Times New Roman CYR" w:hAnsi="Times New Roman CYR" w:cs="Times New Roman CYR"/>
          <w:sz w:val="24"/>
          <w:szCs w:val="24"/>
        </w:rPr>
        <w:tab/>
        <w:t>512</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Сплату дивiдендiв</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рух грошових коштiв вiд фiна</w:t>
      </w:r>
      <w:r>
        <w:rPr>
          <w:rFonts w:ascii="Times New Roman CYR" w:hAnsi="Times New Roman CYR" w:cs="Times New Roman CYR"/>
          <w:sz w:val="24"/>
          <w:szCs w:val="24"/>
        </w:rPr>
        <w:t>нсової дiяльностi</w:t>
      </w:r>
      <w:r>
        <w:rPr>
          <w:rFonts w:ascii="Times New Roman CYR" w:hAnsi="Times New Roman CYR" w:cs="Times New Roman CYR"/>
          <w:sz w:val="24"/>
          <w:szCs w:val="24"/>
        </w:rPr>
        <w:tab/>
      </w:r>
      <w:r>
        <w:rPr>
          <w:rFonts w:ascii="Times New Roman CYR" w:hAnsi="Times New Roman CYR" w:cs="Times New Roman CYR"/>
          <w:sz w:val="24"/>
          <w:szCs w:val="24"/>
        </w:rPr>
        <w:tab/>
        <w:t>325</w:t>
      </w:r>
      <w:r>
        <w:rPr>
          <w:rFonts w:ascii="Times New Roman CYR" w:hAnsi="Times New Roman CYR" w:cs="Times New Roman CYR"/>
          <w:sz w:val="24"/>
          <w:szCs w:val="24"/>
        </w:rPr>
        <w:tab/>
        <w:t>512</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рух грошових коштiв за звiтний перiод</w:t>
      </w:r>
      <w:r>
        <w:rPr>
          <w:rFonts w:ascii="Times New Roman CYR" w:hAnsi="Times New Roman CYR" w:cs="Times New Roman CYR"/>
          <w:sz w:val="24"/>
          <w:szCs w:val="24"/>
        </w:rPr>
        <w:tab/>
      </w:r>
      <w:r>
        <w:rPr>
          <w:rFonts w:ascii="Times New Roman CYR" w:hAnsi="Times New Roman CYR" w:cs="Times New Roman CYR"/>
          <w:sz w:val="24"/>
          <w:szCs w:val="24"/>
        </w:rPr>
        <w:tab/>
        <w:t>-846</w:t>
      </w:r>
      <w:r>
        <w:rPr>
          <w:rFonts w:ascii="Times New Roman CYR" w:hAnsi="Times New Roman CYR" w:cs="Times New Roman CYR"/>
          <w:sz w:val="24"/>
          <w:szCs w:val="24"/>
        </w:rPr>
        <w:tab/>
        <w:t>-1008</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коштiв на початок перiоду</w:t>
      </w:r>
      <w:r>
        <w:rPr>
          <w:rFonts w:ascii="Times New Roman CYR" w:hAnsi="Times New Roman CYR" w:cs="Times New Roman CYR"/>
          <w:sz w:val="24"/>
          <w:szCs w:val="24"/>
        </w:rPr>
        <w:tab/>
        <w:t>6.4</w:t>
      </w:r>
      <w:r>
        <w:rPr>
          <w:rFonts w:ascii="Times New Roman CYR" w:hAnsi="Times New Roman CYR" w:cs="Times New Roman CYR"/>
          <w:sz w:val="24"/>
          <w:szCs w:val="24"/>
        </w:rPr>
        <w:tab/>
        <w:t>3 597</w:t>
      </w:r>
      <w:r>
        <w:rPr>
          <w:rFonts w:ascii="Times New Roman CYR" w:hAnsi="Times New Roman CYR" w:cs="Times New Roman CYR"/>
          <w:sz w:val="24"/>
          <w:szCs w:val="24"/>
        </w:rPr>
        <w:tab/>
        <w:t>2751</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Вплив змiни валютних курсiв на залишок коштiв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коштiв на кiнець перiоду</w:t>
      </w:r>
      <w:r>
        <w:rPr>
          <w:rFonts w:ascii="Times New Roman CYR" w:hAnsi="Times New Roman CYR" w:cs="Times New Roman CYR"/>
          <w:sz w:val="24"/>
          <w:szCs w:val="24"/>
        </w:rPr>
        <w:tab/>
        <w:t>6.4</w:t>
      </w:r>
      <w:r>
        <w:rPr>
          <w:rFonts w:ascii="Times New Roman CYR" w:hAnsi="Times New Roman CYR" w:cs="Times New Roman CYR"/>
          <w:sz w:val="24"/>
          <w:szCs w:val="24"/>
        </w:rPr>
        <w:tab/>
        <w:t>2 751</w:t>
      </w:r>
      <w:r>
        <w:rPr>
          <w:rFonts w:ascii="Times New Roman CYR" w:hAnsi="Times New Roman CYR" w:cs="Times New Roman CYR"/>
          <w:sz w:val="24"/>
          <w:szCs w:val="24"/>
        </w:rPr>
        <w:tab/>
        <w:t>1743</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Голова Правлiння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__</w:t>
      </w:r>
      <w:r>
        <w:rPr>
          <w:rFonts w:ascii="Times New Roman CYR" w:hAnsi="Times New Roman CYR" w:cs="Times New Roman CYR"/>
          <w:sz w:val="24"/>
          <w:szCs w:val="24"/>
        </w:rPr>
        <w:t xml:space="preserve">________________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В.С. Черниш</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Головний бухгалтер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__________________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О.П. Прокопенко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Заява про вiдповiдальнiсть керiвництва за пiдготовку  i затвердження фiнансової звiтностi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ПРИВАТНОГО АКЦIОНЕРНОГО ТОВАРИСТВА "СТРАХОВА КОМПАНIЯ "УНIВЕРСАЛЬНИЙ ПОЛIС"  (далi - Компанiя) вiдповiдає за пiдготовку фiнансової звiтностi, що достовiрно вiдображає у всiх суттєвих аспектах фiнансовий стан Компанiї станом на 31 грудня 2018 ро</w:t>
      </w:r>
      <w:r>
        <w:rPr>
          <w:rFonts w:ascii="Times New Roman CYR" w:hAnsi="Times New Roman CYR" w:cs="Times New Roman CYR"/>
          <w:sz w:val="24"/>
          <w:szCs w:val="24"/>
        </w:rPr>
        <w:t xml:space="preserve">ку, сукупнi прибутки та збитки, а також рух грошових коштiв i змiни в капiталi за рiк, що закiнчився на цю дату, вiдповiдно до Мiжнародних стандартiв фiнансової звiтностi (далi - МСФЗ).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пiдготовцi фiнансової звiтностi керiвництво Компанiї несе вiдпов</w:t>
      </w:r>
      <w:r>
        <w:rPr>
          <w:rFonts w:ascii="Times New Roman CYR" w:hAnsi="Times New Roman CYR" w:cs="Times New Roman CYR"/>
          <w:sz w:val="24"/>
          <w:szCs w:val="24"/>
        </w:rPr>
        <w:t>iдальнiсть за: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Вибiр належних принципiв бухгалтерського облiку i їх послiдовне застосування;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Застосування об?рунтованих оцiнок i допущень;</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Дотримання вiдповiдних МСФЗ i розкриття всiх суттєвих вiдхилень в примiтках до фiнансової звiтностi;</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Пiдготов</w:t>
      </w:r>
      <w:r>
        <w:rPr>
          <w:rFonts w:ascii="Times New Roman CYR" w:hAnsi="Times New Roman CYR" w:cs="Times New Roman CYR"/>
          <w:sz w:val="24"/>
          <w:szCs w:val="24"/>
        </w:rPr>
        <w:t>ку фiнансової звiтностi, виходячи з допущення, що Компанiя продовжуватиме свою дiяльнiсть в найближчому майбутньому, за винятком випадкiв, коли таке допущення неправомiрне.</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Компанiї також несе вiдповiдальнiсть за: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Розробку, впровадження i за</w:t>
      </w:r>
      <w:r>
        <w:rPr>
          <w:rFonts w:ascii="Times New Roman CYR" w:hAnsi="Times New Roman CYR" w:cs="Times New Roman CYR"/>
          <w:sz w:val="24"/>
          <w:szCs w:val="24"/>
        </w:rPr>
        <w:t>безпечення функцiонування ефективної i надiйної системи внутрiшнього контролю в Компанiї;</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Пiдтримку системи бухгалтерського облiку, що дозволяє у будь-який момент пiдготувати з достатнiм ступенем точностi iнформацiю про фiнансове положення Компанiї i заб</w:t>
      </w:r>
      <w:r>
        <w:rPr>
          <w:rFonts w:ascii="Times New Roman CYR" w:hAnsi="Times New Roman CYR" w:cs="Times New Roman CYR"/>
          <w:sz w:val="24"/>
          <w:szCs w:val="24"/>
        </w:rPr>
        <w:t>езпечити вiдповiднiсть фiнансової звiтностi вимогам МСФЗ;</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Вживання заходiв в межах своєї компетенцiї для забезпечення збереження активiв Товариства;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Запобiгання i виявлення фактiв шахрайства i iнших зловживань.</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Голова Правлiння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_________________</w:t>
      </w:r>
      <w:r>
        <w:rPr>
          <w:rFonts w:ascii="Times New Roman CYR" w:hAnsi="Times New Roman CYR" w:cs="Times New Roman CYR"/>
          <w:sz w:val="24"/>
          <w:szCs w:val="24"/>
        </w:rPr>
        <w:t xml:space="preserve">_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В.С. Черниш</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Головний бухгалтер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__________________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О.П. Прокопенко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Примiтки до фiнансової звiтностi за рiк, що закiнчився 31 грудня 2018 року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Iнформацiя про страхову компанiю</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ПРИВАТНЕ АКЦI</w:t>
      </w:r>
      <w:r>
        <w:rPr>
          <w:rFonts w:ascii="Times New Roman CYR" w:hAnsi="Times New Roman CYR" w:cs="Times New Roman CYR"/>
          <w:sz w:val="24"/>
          <w:szCs w:val="24"/>
        </w:rPr>
        <w:t>ОНЕРНЕ ТОВАРИСТВО "СТРАХОВА КОМПАНIЯ "УНIВЕРСАЛЬНИЙ ПОЛIС" є правонаступником Закритого акцiонерного товариства "Страхова Компанiя "Унiверсальний полiс". Товариство було створено у формi закритого акцiонерного товариства у вiдповiдностi до Закону України "</w:t>
      </w:r>
      <w:r>
        <w:rPr>
          <w:rFonts w:ascii="Times New Roman CYR" w:hAnsi="Times New Roman CYR" w:cs="Times New Roman CYR"/>
          <w:sz w:val="24"/>
          <w:szCs w:val="24"/>
        </w:rPr>
        <w:t>Про господарськi товариства". Засноване фiзичними особами вiдповiдно до Статуту про створення та дiяльнiсть Закритого акцiонерного товариства "Страхова компанiя "Унiверсальний полiс" 29.01.2001 р. Вiдповiдно до рiшення Загальних зборiв акцiонерiв (Протокол</w:t>
      </w:r>
      <w:r>
        <w:rPr>
          <w:rFonts w:ascii="Times New Roman CYR" w:hAnsi="Times New Roman CYR" w:cs="Times New Roman CYR"/>
          <w:sz w:val="24"/>
          <w:szCs w:val="24"/>
        </w:rPr>
        <w:t xml:space="preserve"> №4 вiд 01.07.2009 р.) в Статутнi документи були внесенi змiни, зареєстрованi Шевченкiвською районною у м. Києвi адмiнiстрацiєю вiд 03.08.2009 р. Згiдно нової редакцiї Статуту Пiдприємство змiнило найменування з Закритого акцiонерного товариства "Страхова </w:t>
      </w:r>
      <w:r>
        <w:rPr>
          <w:rFonts w:ascii="Times New Roman CYR" w:hAnsi="Times New Roman CYR" w:cs="Times New Roman CYR"/>
          <w:sz w:val="24"/>
          <w:szCs w:val="24"/>
        </w:rPr>
        <w:t>компанiя "Унiверсальний полiс" на ПРИВАТНЕ АКЦIОНЕРНЕ ТОВАРИСТВО "СТРАХОВА КОМПАНIЯ "УНIВЕРСАЛЬНИЙ ПОЛIС". Рiшення прийняте у вiдповiдностi до Закону України "Про акцiонернi товариства".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Компанiя не має у своєму складi дочiрнiх пiдприємств, представництв, </w:t>
      </w:r>
      <w:r>
        <w:rPr>
          <w:rFonts w:ascii="Times New Roman CYR" w:hAnsi="Times New Roman CYR" w:cs="Times New Roman CYR"/>
          <w:sz w:val="24"/>
          <w:szCs w:val="24"/>
        </w:rPr>
        <w:t>фiлiй та iнших вiдокремлених структурних пiдроздiлiв. Змiн в органiзацiйнiй структурi Компанiї в порiвняннi з попереднiм звiтним перiодом не вiдбувалося.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Предметом дiяльностi Компанiї є проведення страхування, перестрахування i здiйснення фiнансової дiяльн</w:t>
      </w:r>
      <w:r>
        <w:rPr>
          <w:rFonts w:ascii="Times New Roman CYR" w:hAnsi="Times New Roman CYR" w:cs="Times New Roman CYR"/>
          <w:sz w:val="24"/>
          <w:szCs w:val="24"/>
        </w:rPr>
        <w:t>остi, пов`язаної з формуванням, розмiщенням страхових резервiв та їх управлiнням.</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Мiсцезнаходження Компанiї: м. Київ, вул. В. Чорновола, 20.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Загальна кiлькiсть працiвникiв Компанiї становила 14 чоловiк на 31.12.2017 та 12 чоловiк на 31.12.2018 вiдповiдно.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в установленому порядку отримала лiцензiї на здiйснення страхової дiяльностi, а саме:</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Назва лiцензiї</w:t>
      </w:r>
      <w:r>
        <w:rPr>
          <w:rFonts w:ascii="Times New Roman CYR" w:hAnsi="Times New Roman CYR" w:cs="Times New Roman CYR"/>
          <w:sz w:val="24"/>
          <w:szCs w:val="24"/>
        </w:rPr>
        <w:tab/>
        <w:t>Серiя лiцензiї</w:t>
      </w:r>
      <w:r>
        <w:rPr>
          <w:rFonts w:ascii="Times New Roman CYR" w:hAnsi="Times New Roman CYR" w:cs="Times New Roman CYR"/>
          <w:sz w:val="24"/>
          <w:szCs w:val="24"/>
        </w:rPr>
        <w:tab/>
        <w:t>Номер лiцензiї</w:t>
      </w:r>
      <w:r>
        <w:rPr>
          <w:rFonts w:ascii="Times New Roman CYR" w:hAnsi="Times New Roman CYR" w:cs="Times New Roman CYR"/>
          <w:sz w:val="24"/>
          <w:szCs w:val="24"/>
        </w:rPr>
        <w:tab/>
        <w:t>Ким видана лiцензiя</w:t>
      </w:r>
      <w:r>
        <w:rPr>
          <w:rFonts w:ascii="Times New Roman CYR" w:hAnsi="Times New Roman CYR" w:cs="Times New Roman CYR"/>
          <w:sz w:val="24"/>
          <w:szCs w:val="24"/>
        </w:rPr>
        <w:tab/>
        <w:t>Термiн дiї лiцензiї</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страхування вiдповiдальностi перед третiми особами [крiм цивiльної вiдпов</w:t>
      </w:r>
      <w:r>
        <w:rPr>
          <w:rFonts w:ascii="Times New Roman CYR" w:hAnsi="Times New Roman CYR" w:cs="Times New Roman CYR"/>
          <w:sz w:val="24"/>
          <w:szCs w:val="24"/>
        </w:rPr>
        <w:t>iдальностi власникiв наземного транспорту, вiдповiдальностi власникiв повiтряного транспорту, вiдповiдальностi власникiв водного транспорту (включаючи вiдповiдальнiсть перевiзника)];</w:t>
      </w:r>
      <w:r>
        <w:rPr>
          <w:rFonts w:ascii="Times New Roman CYR" w:hAnsi="Times New Roman CYR" w:cs="Times New Roman CYR"/>
          <w:sz w:val="24"/>
          <w:szCs w:val="24"/>
        </w:rPr>
        <w:tab/>
        <w:t>АЕ</w:t>
      </w:r>
      <w:r>
        <w:rPr>
          <w:rFonts w:ascii="Times New Roman CYR" w:hAnsi="Times New Roman CYR" w:cs="Times New Roman CYR"/>
          <w:sz w:val="24"/>
          <w:szCs w:val="24"/>
        </w:rPr>
        <w:tab/>
        <w:t>284175</w:t>
      </w:r>
      <w:r>
        <w:rPr>
          <w:rFonts w:ascii="Times New Roman CYR" w:hAnsi="Times New Roman CYR" w:cs="Times New Roman CYR"/>
          <w:sz w:val="24"/>
          <w:szCs w:val="24"/>
        </w:rPr>
        <w:tab/>
        <w:t>Нацiональна комiсiя, що здiйснює державне регулювання у сферi р</w:t>
      </w:r>
      <w:r>
        <w:rPr>
          <w:rFonts w:ascii="Times New Roman CYR" w:hAnsi="Times New Roman CYR" w:cs="Times New Roman CYR"/>
          <w:sz w:val="24"/>
          <w:szCs w:val="24"/>
        </w:rPr>
        <w:t>инкiв фiнансових послуг, 07.11.2013 року</w:t>
      </w:r>
      <w:r>
        <w:rPr>
          <w:rFonts w:ascii="Times New Roman CYR" w:hAnsi="Times New Roman CYR" w:cs="Times New Roman CYR"/>
          <w:sz w:val="24"/>
          <w:szCs w:val="24"/>
        </w:rPr>
        <w:tab/>
        <w:t>З 07.08.2008 - безстроково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страхування вантажiв та багажу (вантажобагажу);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АЕ</w:t>
      </w:r>
      <w:r>
        <w:rPr>
          <w:rFonts w:ascii="Times New Roman CYR" w:hAnsi="Times New Roman CYR" w:cs="Times New Roman CYR"/>
          <w:sz w:val="24"/>
          <w:szCs w:val="24"/>
        </w:rPr>
        <w:tab/>
        <w:t>284173</w:t>
      </w:r>
      <w:r>
        <w:rPr>
          <w:rFonts w:ascii="Times New Roman CYR" w:hAnsi="Times New Roman CYR" w:cs="Times New Roman CYR"/>
          <w:sz w:val="24"/>
          <w:szCs w:val="24"/>
        </w:rPr>
        <w:tab/>
        <w:t>Нацiональна комiсiя, що здiйснює державне регулювання у сферi ринкiв фiнансових послуг, 07.11.2013 року</w:t>
      </w:r>
      <w:r>
        <w:rPr>
          <w:rFonts w:ascii="Times New Roman CYR" w:hAnsi="Times New Roman CYR" w:cs="Times New Roman CYR"/>
          <w:sz w:val="24"/>
          <w:szCs w:val="24"/>
        </w:rPr>
        <w:tab/>
        <w:t>З 07.08.2008 - безстроков</w:t>
      </w:r>
      <w:r>
        <w:rPr>
          <w:rFonts w:ascii="Times New Roman CYR" w:hAnsi="Times New Roman CYR" w:cs="Times New Roman CYR"/>
          <w:sz w:val="24"/>
          <w:szCs w:val="24"/>
        </w:rPr>
        <w:t>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страхування вiд вогневих ризикiв та ризикiв стихiйних явищ;</w:t>
      </w:r>
      <w:r>
        <w:rPr>
          <w:rFonts w:ascii="Times New Roman CYR" w:hAnsi="Times New Roman CYR" w:cs="Times New Roman CYR"/>
          <w:sz w:val="24"/>
          <w:szCs w:val="24"/>
        </w:rPr>
        <w:tab/>
        <w:t>АЕ</w:t>
      </w:r>
      <w:r>
        <w:rPr>
          <w:rFonts w:ascii="Times New Roman CYR" w:hAnsi="Times New Roman CYR" w:cs="Times New Roman CYR"/>
          <w:sz w:val="24"/>
          <w:szCs w:val="24"/>
        </w:rPr>
        <w:tab/>
        <w:t>284171</w:t>
      </w:r>
      <w:r>
        <w:rPr>
          <w:rFonts w:ascii="Times New Roman CYR" w:hAnsi="Times New Roman CYR" w:cs="Times New Roman CYR"/>
          <w:sz w:val="24"/>
          <w:szCs w:val="24"/>
        </w:rPr>
        <w:tab/>
        <w:t>Нацiональна комiсiя, що здiйснює державне регулювання у сферi ринкiв фiнансових послуг, 07.11.2013 року</w:t>
      </w:r>
      <w:r>
        <w:rPr>
          <w:rFonts w:ascii="Times New Roman CYR" w:hAnsi="Times New Roman CYR" w:cs="Times New Roman CYR"/>
          <w:sz w:val="24"/>
          <w:szCs w:val="24"/>
        </w:rPr>
        <w:tab/>
        <w:t>З 07.08.2008 - безстроково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страхування майна [крiм залiзничного, наземного, повi</w:t>
      </w:r>
      <w:r>
        <w:rPr>
          <w:rFonts w:ascii="Times New Roman CYR" w:hAnsi="Times New Roman CYR" w:cs="Times New Roman CYR"/>
          <w:sz w:val="24"/>
          <w:szCs w:val="24"/>
        </w:rPr>
        <w:t>тряного, водного транспорту (морського внутрiшнього та iнших видiв водного транспорту), вантажiв та багажу (вантажобагажу)];</w:t>
      </w:r>
      <w:r>
        <w:rPr>
          <w:rFonts w:ascii="Times New Roman CYR" w:hAnsi="Times New Roman CYR" w:cs="Times New Roman CYR"/>
          <w:sz w:val="24"/>
          <w:szCs w:val="24"/>
        </w:rPr>
        <w:tab/>
        <w:t>АЕ</w:t>
      </w:r>
      <w:r>
        <w:rPr>
          <w:rFonts w:ascii="Times New Roman CYR" w:hAnsi="Times New Roman CYR" w:cs="Times New Roman CYR"/>
          <w:sz w:val="24"/>
          <w:szCs w:val="24"/>
        </w:rPr>
        <w:tab/>
        <w:t>284177</w:t>
      </w:r>
      <w:r>
        <w:rPr>
          <w:rFonts w:ascii="Times New Roman CYR" w:hAnsi="Times New Roman CYR" w:cs="Times New Roman CYR"/>
          <w:sz w:val="24"/>
          <w:szCs w:val="24"/>
        </w:rPr>
        <w:tab/>
        <w:t>Нацiональна комiсiя, що здiйснює державне регулювання у сферi ринкiв фiнансових послуг, 07.11.2013 року</w:t>
      </w:r>
      <w:r>
        <w:rPr>
          <w:rFonts w:ascii="Times New Roman CYR" w:hAnsi="Times New Roman CYR" w:cs="Times New Roman CYR"/>
          <w:sz w:val="24"/>
          <w:szCs w:val="24"/>
        </w:rPr>
        <w:tab/>
        <w:t>З 07.08.2008 - бе</w:t>
      </w:r>
      <w:r>
        <w:rPr>
          <w:rFonts w:ascii="Times New Roman CYR" w:hAnsi="Times New Roman CYR" w:cs="Times New Roman CYR"/>
          <w:sz w:val="24"/>
          <w:szCs w:val="24"/>
        </w:rPr>
        <w:t>зстроково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страхування вiд нещасних випадкiв;</w:t>
      </w:r>
      <w:r>
        <w:rPr>
          <w:rFonts w:ascii="Times New Roman CYR" w:hAnsi="Times New Roman CYR" w:cs="Times New Roman CYR"/>
          <w:sz w:val="24"/>
          <w:szCs w:val="24"/>
        </w:rPr>
        <w:tab/>
        <w:t>АЕ</w:t>
      </w:r>
      <w:r>
        <w:rPr>
          <w:rFonts w:ascii="Times New Roman CYR" w:hAnsi="Times New Roman CYR" w:cs="Times New Roman CYR"/>
          <w:sz w:val="24"/>
          <w:szCs w:val="24"/>
        </w:rPr>
        <w:tab/>
        <w:t>284176</w:t>
      </w:r>
      <w:r>
        <w:rPr>
          <w:rFonts w:ascii="Times New Roman CYR" w:hAnsi="Times New Roman CYR" w:cs="Times New Roman CYR"/>
          <w:sz w:val="24"/>
          <w:szCs w:val="24"/>
        </w:rPr>
        <w:tab/>
        <w:t>Нацiональна комiсiя, що здiйснює державне регулювання у сферi ринкiв фiнансових послуг, 07.11.2013 року</w:t>
      </w:r>
      <w:r>
        <w:rPr>
          <w:rFonts w:ascii="Times New Roman CYR" w:hAnsi="Times New Roman CYR" w:cs="Times New Roman CYR"/>
          <w:sz w:val="24"/>
          <w:szCs w:val="24"/>
        </w:rPr>
        <w:tab/>
        <w:t>З 07.08.2008 - безстроково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страхування цивiльної вiдповiдальностi суб'єктiв господарювання за шко</w:t>
      </w:r>
      <w:r>
        <w:rPr>
          <w:rFonts w:ascii="Times New Roman CYR" w:hAnsi="Times New Roman CYR" w:cs="Times New Roman CYR"/>
          <w:sz w:val="24"/>
          <w:szCs w:val="24"/>
        </w:rPr>
        <w:t>ду, яку може бути заподiяно пожежами та аварiями на об'єктах пiдвищеної небезпеки, включаючи пожежовибухонебезпечнi об'єкти та об'єкти, господарська дiяльнiсть на яких може призвести до аварiй екологiчного та санiтарно-епiдемiологiчного характеру;</w:t>
      </w:r>
      <w:r>
        <w:rPr>
          <w:rFonts w:ascii="Times New Roman CYR" w:hAnsi="Times New Roman CYR" w:cs="Times New Roman CYR"/>
          <w:sz w:val="24"/>
          <w:szCs w:val="24"/>
        </w:rPr>
        <w:tab/>
        <w:t>АЕ</w:t>
      </w:r>
      <w:r>
        <w:rPr>
          <w:rFonts w:ascii="Times New Roman CYR" w:hAnsi="Times New Roman CYR" w:cs="Times New Roman CYR"/>
          <w:sz w:val="24"/>
          <w:szCs w:val="24"/>
        </w:rPr>
        <w:tab/>
        <w:t>28418</w:t>
      </w:r>
      <w:r>
        <w:rPr>
          <w:rFonts w:ascii="Times New Roman CYR" w:hAnsi="Times New Roman CYR" w:cs="Times New Roman CYR"/>
          <w:sz w:val="24"/>
          <w:szCs w:val="24"/>
        </w:rPr>
        <w:t>0</w:t>
      </w:r>
      <w:r>
        <w:rPr>
          <w:rFonts w:ascii="Times New Roman CYR" w:hAnsi="Times New Roman CYR" w:cs="Times New Roman CYR"/>
          <w:sz w:val="24"/>
          <w:szCs w:val="24"/>
        </w:rPr>
        <w:tab/>
        <w:t>Нацiональна комiсiя, що здiйснює державне регулювання у сферi ринкiв фiнансових послуг, 07.11.2013 року</w:t>
      </w:r>
      <w:r>
        <w:rPr>
          <w:rFonts w:ascii="Times New Roman CYR" w:hAnsi="Times New Roman CYR" w:cs="Times New Roman CYR"/>
          <w:sz w:val="24"/>
          <w:szCs w:val="24"/>
        </w:rPr>
        <w:tab/>
        <w:t>З 20.12.2005 - безстроково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особисте страхування працiвникiв вiдомчої (крiм тих, якi працюють в установах i органiзацiя, що фiнансуються з Державного б</w:t>
      </w:r>
      <w:r>
        <w:rPr>
          <w:rFonts w:ascii="Times New Roman CYR" w:hAnsi="Times New Roman CYR" w:cs="Times New Roman CYR"/>
          <w:sz w:val="24"/>
          <w:szCs w:val="24"/>
        </w:rPr>
        <w:t>юджету України) та сiльської пожежної охорони i членiв добровiльних пожежних дружин (команд);</w:t>
      </w:r>
      <w:r>
        <w:rPr>
          <w:rFonts w:ascii="Times New Roman CYR" w:hAnsi="Times New Roman CYR" w:cs="Times New Roman CYR"/>
          <w:sz w:val="24"/>
          <w:szCs w:val="24"/>
        </w:rPr>
        <w:tab/>
        <w:t>АЕ</w:t>
      </w:r>
      <w:r>
        <w:rPr>
          <w:rFonts w:ascii="Times New Roman CYR" w:hAnsi="Times New Roman CYR" w:cs="Times New Roman CYR"/>
          <w:sz w:val="24"/>
          <w:szCs w:val="24"/>
        </w:rPr>
        <w:tab/>
        <w:t>284178</w:t>
      </w:r>
      <w:r>
        <w:rPr>
          <w:rFonts w:ascii="Times New Roman CYR" w:hAnsi="Times New Roman CYR" w:cs="Times New Roman CYR"/>
          <w:sz w:val="24"/>
          <w:szCs w:val="24"/>
        </w:rPr>
        <w:tab/>
        <w:t>Нацiональна комiсiя, що здiйснює державне регулювання у сферi ринкiв фiнансових послуг, 07.11.2013 року</w:t>
      </w:r>
      <w:r>
        <w:rPr>
          <w:rFonts w:ascii="Times New Roman CYR" w:hAnsi="Times New Roman CYR" w:cs="Times New Roman CYR"/>
          <w:sz w:val="24"/>
          <w:szCs w:val="24"/>
        </w:rPr>
        <w:tab/>
        <w:t>З 07.08.2008 - безстроково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страхування цивiльної</w:t>
      </w:r>
      <w:r>
        <w:rPr>
          <w:rFonts w:ascii="Times New Roman CYR" w:hAnsi="Times New Roman CYR" w:cs="Times New Roman CYR"/>
          <w:sz w:val="24"/>
          <w:szCs w:val="24"/>
        </w:rPr>
        <w:t xml:space="preserve"> вiдповiдальностi громадян України, що мають у власностi чи iншому законному володiннi зброю, за шкоду, яка може бути заподiяна третiй особi або її майну внаслiдок володiння, зберiгання чи використання цiєї зброї;</w:t>
      </w:r>
      <w:r>
        <w:rPr>
          <w:rFonts w:ascii="Times New Roman CYR" w:hAnsi="Times New Roman CYR" w:cs="Times New Roman CYR"/>
          <w:sz w:val="24"/>
          <w:szCs w:val="24"/>
        </w:rPr>
        <w:tab/>
        <w:t>АЕ</w:t>
      </w:r>
      <w:r>
        <w:rPr>
          <w:rFonts w:ascii="Times New Roman CYR" w:hAnsi="Times New Roman CYR" w:cs="Times New Roman CYR"/>
          <w:sz w:val="24"/>
          <w:szCs w:val="24"/>
        </w:rPr>
        <w:tab/>
        <w:t>284172</w:t>
      </w:r>
      <w:r>
        <w:rPr>
          <w:rFonts w:ascii="Times New Roman CYR" w:hAnsi="Times New Roman CYR" w:cs="Times New Roman CYR"/>
          <w:sz w:val="24"/>
          <w:szCs w:val="24"/>
        </w:rPr>
        <w:tab/>
        <w:t>Нацiональна комiсiя, що здiйснює</w:t>
      </w:r>
      <w:r>
        <w:rPr>
          <w:rFonts w:ascii="Times New Roman CYR" w:hAnsi="Times New Roman CYR" w:cs="Times New Roman CYR"/>
          <w:sz w:val="24"/>
          <w:szCs w:val="24"/>
        </w:rPr>
        <w:t xml:space="preserve"> державне регулювання у сферi ринкiв фiнансових послуг, 07.11.2013 року</w:t>
      </w:r>
      <w:r>
        <w:rPr>
          <w:rFonts w:ascii="Times New Roman CYR" w:hAnsi="Times New Roman CYR" w:cs="Times New Roman CYR"/>
          <w:sz w:val="24"/>
          <w:szCs w:val="24"/>
        </w:rPr>
        <w:tab/>
        <w:t>З 09.02.2006 - безстроково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страхування вiдповiдальностi суб'єктiв перевезення небезпечних вантажiв на випадок настання негативних наслiдкiв при перевезеннi небезпечних вантажiв;</w:t>
      </w:r>
      <w:r>
        <w:rPr>
          <w:rFonts w:ascii="Times New Roman CYR" w:hAnsi="Times New Roman CYR" w:cs="Times New Roman CYR"/>
          <w:sz w:val="24"/>
          <w:szCs w:val="24"/>
        </w:rPr>
        <w:tab/>
        <w:t>АЕ</w:t>
      </w:r>
      <w:r>
        <w:rPr>
          <w:rFonts w:ascii="Times New Roman CYR" w:hAnsi="Times New Roman CYR" w:cs="Times New Roman CYR"/>
          <w:sz w:val="24"/>
          <w:szCs w:val="24"/>
        </w:rPr>
        <w:tab/>
        <w:t>284</w:t>
      </w:r>
      <w:r>
        <w:rPr>
          <w:rFonts w:ascii="Times New Roman CYR" w:hAnsi="Times New Roman CYR" w:cs="Times New Roman CYR"/>
          <w:sz w:val="24"/>
          <w:szCs w:val="24"/>
        </w:rPr>
        <w:t>179</w:t>
      </w:r>
      <w:r>
        <w:rPr>
          <w:rFonts w:ascii="Times New Roman CYR" w:hAnsi="Times New Roman CYR" w:cs="Times New Roman CYR"/>
          <w:sz w:val="24"/>
          <w:szCs w:val="24"/>
        </w:rPr>
        <w:tab/>
        <w:t>Нацiональна комiсiя, що здiйснює державне регулювання у сферi ринкiв фiнансових послуг, 07.11.2013 року</w:t>
      </w:r>
      <w:r>
        <w:rPr>
          <w:rFonts w:ascii="Times New Roman CYR" w:hAnsi="Times New Roman CYR" w:cs="Times New Roman CYR"/>
          <w:sz w:val="24"/>
          <w:szCs w:val="24"/>
        </w:rPr>
        <w:tab/>
        <w:t>З 04.08.2005 - безстроково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особисте страхування вiд нещасних випадкiв на транспортi.</w:t>
      </w:r>
      <w:r>
        <w:rPr>
          <w:rFonts w:ascii="Times New Roman CYR" w:hAnsi="Times New Roman CYR" w:cs="Times New Roman CYR"/>
          <w:sz w:val="24"/>
          <w:szCs w:val="24"/>
        </w:rPr>
        <w:tab/>
        <w:t>АЕ</w:t>
      </w:r>
      <w:r>
        <w:rPr>
          <w:rFonts w:ascii="Times New Roman CYR" w:hAnsi="Times New Roman CYR" w:cs="Times New Roman CYR"/>
          <w:sz w:val="24"/>
          <w:szCs w:val="24"/>
        </w:rPr>
        <w:tab/>
        <w:t>284174</w:t>
      </w:r>
      <w:r>
        <w:rPr>
          <w:rFonts w:ascii="Times New Roman CYR" w:hAnsi="Times New Roman CYR" w:cs="Times New Roman CYR"/>
          <w:sz w:val="24"/>
          <w:szCs w:val="24"/>
        </w:rPr>
        <w:tab/>
        <w:t>Нацiональна комiсiя, що здiйснює державне регулювання</w:t>
      </w:r>
      <w:r>
        <w:rPr>
          <w:rFonts w:ascii="Times New Roman CYR" w:hAnsi="Times New Roman CYR" w:cs="Times New Roman CYR"/>
          <w:sz w:val="24"/>
          <w:szCs w:val="24"/>
        </w:rPr>
        <w:t xml:space="preserve"> у сферi ринкiв фiнансових послуг, 07.11.2013 року</w:t>
      </w:r>
      <w:r>
        <w:rPr>
          <w:rFonts w:ascii="Times New Roman CYR" w:hAnsi="Times New Roman CYR" w:cs="Times New Roman CYR"/>
          <w:sz w:val="24"/>
          <w:szCs w:val="24"/>
        </w:rPr>
        <w:tab/>
        <w:t>З 07.08.2008 - безстроково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Страхова дiяльнiсть у формi добровiльного страхування наземного транспорту (крiм залiзничного)</w:t>
      </w:r>
      <w:r>
        <w:rPr>
          <w:rFonts w:ascii="Times New Roman CYR" w:hAnsi="Times New Roman CYR" w:cs="Times New Roman CYR"/>
          <w:sz w:val="24"/>
          <w:szCs w:val="24"/>
        </w:rPr>
        <w:tab/>
      </w:r>
      <w:r>
        <w:rPr>
          <w:rFonts w:ascii="Times New Roman CYR" w:hAnsi="Times New Roman CYR" w:cs="Times New Roman CYR"/>
          <w:sz w:val="24"/>
          <w:szCs w:val="24"/>
        </w:rPr>
        <w:tab/>
        <w:t>703</w:t>
      </w:r>
      <w:r>
        <w:rPr>
          <w:rFonts w:ascii="Times New Roman CYR" w:hAnsi="Times New Roman CYR" w:cs="Times New Roman CYR"/>
          <w:sz w:val="24"/>
          <w:szCs w:val="24"/>
        </w:rPr>
        <w:tab/>
        <w:t>Нацiональна комiсiя, що здiйснює державне регулювання у сферi ринкiв фiнансови</w:t>
      </w:r>
      <w:r>
        <w:rPr>
          <w:rFonts w:ascii="Times New Roman CYR" w:hAnsi="Times New Roman CYR" w:cs="Times New Roman CYR"/>
          <w:sz w:val="24"/>
          <w:szCs w:val="24"/>
        </w:rPr>
        <w:t>х послуг, 05.04.2016 року</w:t>
      </w:r>
      <w:r>
        <w:rPr>
          <w:rFonts w:ascii="Times New Roman CYR" w:hAnsi="Times New Roman CYR" w:cs="Times New Roman CYR"/>
          <w:sz w:val="24"/>
          <w:szCs w:val="24"/>
        </w:rPr>
        <w:tab/>
        <w:t>З 05.04.2016 - безстроково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Страхова дiяльнiсть у формi добровiльного страхування медичних витрат</w:t>
      </w:r>
      <w:r>
        <w:rPr>
          <w:rFonts w:ascii="Times New Roman CYR" w:hAnsi="Times New Roman CYR" w:cs="Times New Roman CYR"/>
          <w:sz w:val="24"/>
          <w:szCs w:val="24"/>
        </w:rPr>
        <w:tab/>
      </w:r>
      <w:r>
        <w:rPr>
          <w:rFonts w:ascii="Times New Roman CYR" w:hAnsi="Times New Roman CYR" w:cs="Times New Roman CYR"/>
          <w:sz w:val="24"/>
          <w:szCs w:val="24"/>
        </w:rPr>
        <w:tab/>
        <w:t>703</w:t>
      </w:r>
      <w:r>
        <w:rPr>
          <w:rFonts w:ascii="Times New Roman CYR" w:hAnsi="Times New Roman CYR" w:cs="Times New Roman CYR"/>
          <w:sz w:val="24"/>
          <w:szCs w:val="24"/>
        </w:rPr>
        <w:tab/>
        <w:t>Нацiональна комiсiя, що здiйснює державне регулювання у сферi ринкiв фiнансових послуг, 05.04.2016 року</w:t>
      </w:r>
      <w:r>
        <w:rPr>
          <w:rFonts w:ascii="Times New Roman CYR" w:hAnsi="Times New Roman CYR" w:cs="Times New Roman CYR"/>
          <w:sz w:val="24"/>
          <w:szCs w:val="24"/>
        </w:rPr>
        <w:tab/>
        <w:t>З 05.04.2016 - безстроко</w:t>
      </w:r>
      <w:r>
        <w:rPr>
          <w:rFonts w:ascii="Times New Roman CYR" w:hAnsi="Times New Roman CYR" w:cs="Times New Roman CYR"/>
          <w:sz w:val="24"/>
          <w:szCs w:val="24"/>
        </w:rPr>
        <w:t>во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Страхова дiяльнiсть у формi добровiльного страхування фiнансових ризикiв</w:t>
      </w:r>
      <w:r>
        <w:rPr>
          <w:rFonts w:ascii="Times New Roman CYR" w:hAnsi="Times New Roman CYR" w:cs="Times New Roman CYR"/>
          <w:sz w:val="24"/>
          <w:szCs w:val="24"/>
        </w:rPr>
        <w:tab/>
      </w:r>
      <w:r>
        <w:rPr>
          <w:rFonts w:ascii="Times New Roman CYR" w:hAnsi="Times New Roman CYR" w:cs="Times New Roman CYR"/>
          <w:sz w:val="24"/>
          <w:szCs w:val="24"/>
        </w:rPr>
        <w:tab/>
        <w:t>703</w:t>
      </w:r>
      <w:r>
        <w:rPr>
          <w:rFonts w:ascii="Times New Roman CYR" w:hAnsi="Times New Roman CYR" w:cs="Times New Roman CYR"/>
          <w:sz w:val="24"/>
          <w:szCs w:val="24"/>
        </w:rPr>
        <w:tab/>
        <w:t>Нацiональна комiсiя, що здiйснює державне регулювання у сферi ринкiв фiнансових послуг, 05.04.2016 року</w:t>
      </w:r>
      <w:r>
        <w:rPr>
          <w:rFonts w:ascii="Times New Roman CYR" w:hAnsi="Times New Roman CYR" w:cs="Times New Roman CYR"/>
          <w:sz w:val="24"/>
          <w:szCs w:val="24"/>
        </w:rPr>
        <w:tab/>
        <w:t>З 05.04.2016 - безстроково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2017 р. та 31 грудня 20</w:t>
      </w:r>
      <w:r>
        <w:rPr>
          <w:rFonts w:ascii="Times New Roman CYR" w:hAnsi="Times New Roman CYR" w:cs="Times New Roman CYR"/>
          <w:sz w:val="24"/>
          <w:szCs w:val="24"/>
        </w:rPr>
        <w:t>18 р. акцiонерами Компанiї були: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Акцiонери компанiї</w:t>
      </w:r>
      <w:r>
        <w:rPr>
          <w:rFonts w:ascii="Times New Roman CYR" w:hAnsi="Times New Roman CYR" w:cs="Times New Roman CYR"/>
          <w:sz w:val="24"/>
          <w:szCs w:val="24"/>
        </w:rPr>
        <w:tab/>
        <w:t>31.12.2017</w:t>
      </w:r>
      <w:r>
        <w:rPr>
          <w:rFonts w:ascii="Times New Roman CYR" w:hAnsi="Times New Roman CYR" w:cs="Times New Roman CYR"/>
          <w:sz w:val="24"/>
          <w:szCs w:val="24"/>
        </w:rPr>
        <w:tab/>
        <w:t>31.12.2018</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Фiзична особа (Україна)</w:t>
      </w:r>
      <w:r>
        <w:rPr>
          <w:rFonts w:ascii="Times New Roman CYR" w:hAnsi="Times New Roman CYR" w:cs="Times New Roman CYR"/>
          <w:sz w:val="24"/>
          <w:szCs w:val="24"/>
        </w:rPr>
        <w:tab/>
        <w:t>40</w:t>
      </w:r>
      <w:r>
        <w:rPr>
          <w:rFonts w:ascii="Times New Roman CYR" w:hAnsi="Times New Roman CYR" w:cs="Times New Roman CYR"/>
          <w:sz w:val="24"/>
          <w:szCs w:val="24"/>
        </w:rPr>
        <w:tab/>
        <w:t>40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Фiзична особа (Україна)</w:t>
      </w:r>
      <w:r>
        <w:rPr>
          <w:rFonts w:ascii="Times New Roman CYR" w:hAnsi="Times New Roman CYR" w:cs="Times New Roman CYR"/>
          <w:sz w:val="24"/>
          <w:szCs w:val="24"/>
        </w:rPr>
        <w:tab/>
        <w:t>20</w:t>
      </w:r>
      <w:r>
        <w:rPr>
          <w:rFonts w:ascii="Times New Roman CYR" w:hAnsi="Times New Roman CYR" w:cs="Times New Roman CYR"/>
          <w:sz w:val="24"/>
          <w:szCs w:val="24"/>
        </w:rPr>
        <w:tab/>
        <w:t>20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Фiзична особа (Україна)</w:t>
      </w:r>
      <w:r>
        <w:rPr>
          <w:rFonts w:ascii="Times New Roman CYR" w:hAnsi="Times New Roman CYR" w:cs="Times New Roman CYR"/>
          <w:sz w:val="24"/>
          <w:szCs w:val="24"/>
        </w:rPr>
        <w:tab/>
        <w:t>9</w:t>
      </w:r>
      <w:r>
        <w:rPr>
          <w:rFonts w:ascii="Times New Roman CYR" w:hAnsi="Times New Roman CYR" w:cs="Times New Roman CYR"/>
          <w:sz w:val="24"/>
          <w:szCs w:val="24"/>
        </w:rPr>
        <w:tab/>
        <w:t>9</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Фiзична особа (Україна) </w:t>
      </w:r>
      <w:r>
        <w:rPr>
          <w:rFonts w:ascii="Times New Roman CYR" w:hAnsi="Times New Roman CYR" w:cs="Times New Roman CYR"/>
          <w:sz w:val="24"/>
          <w:szCs w:val="24"/>
        </w:rPr>
        <w:tab/>
        <w:t>9</w:t>
      </w:r>
      <w:r>
        <w:rPr>
          <w:rFonts w:ascii="Times New Roman CYR" w:hAnsi="Times New Roman CYR" w:cs="Times New Roman CYR"/>
          <w:sz w:val="24"/>
          <w:szCs w:val="24"/>
        </w:rPr>
        <w:tab/>
        <w:t>9</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Фiзична особа (Україна)</w:t>
      </w:r>
      <w:r>
        <w:rPr>
          <w:rFonts w:ascii="Times New Roman CYR" w:hAnsi="Times New Roman CYR" w:cs="Times New Roman CYR"/>
          <w:sz w:val="24"/>
          <w:szCs w:val="24"/>
        </w:rPr>
        <w:tab/>
        <w:t>9</w:t>
      </w:r>
      <w:r>
        <w:rPr>
          <w:rFonts w:ascii="Times New Roman CYR" w:hAnsi="Times New Roman CYR" w:cs="Times New Roman CYR"/>
          <w:sz w:val="24"/>
          <w:szCs w:val="24"/>
        </w:rPr>
        <w:tab/>
        <w:t>9</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Фiзична особа (Україна)</w:t>
      </w:r>
      <w:r>
        <w:rPr>
          <w:rFonts w:ascii="Times New Roman CYR" w:hAnsi="Times New Roman CYR" w:cs="Times New Roman CYR"/>
          <w:sz w:val="24"/>
          <w:szCs w:val="24"/>
        </w:rPr>
        <w:tab/>
        <w:t>9</w:t>
      </w:r>
      <w:r>
        <w:rPr>
          <w:rFonts w:ascii="Times New Roman CYR" w:hAnsi="Times New Roman CYR" w:cs="Times New Roman CYR"/>
          <w:sz w:val="24"/>
          <w:szCs w:val="24"/>
        </w:rPr>
        <w:tab/>
        <w:t>9</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Фiзична особа (Україна)</w:t>
      </w:r>
      <w:r>
        <w:rPr>
          <w:rFonts w:ascii="Times New Roman CYR" w:hAnsi="Times New Roman CYR" w:cs="Times New Roman CYR"/>
          <w:sz w:val="24"/>
          <w:szCs w:val="24"/>
        </w:rPr>
        <w:tab/>
        <w:t>4</w:t>
      </w:r>
      <w:r>
        <w:rPr>
          <w:rFonts w:ascii="Times New Roman CYR" w:hAnsi="Times New Roman CYR" w:cs="Times New Roman CYR"/>
          <w:sz w:val="24"/>
          <w:szCs w:val="24"/>
        </w:rPr>
        <w:tab/>
        <w:t>4</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100,0</w:t>
      </w:r>
      <w:r>
        <w:rPr>
          <w:rFonts w:ascii="Times New Roman CYR" w:hAnsi="Times New Roman CYR" w:cs="Times New Roman CYR"/>
          <w:sz w:val="24"/>
          <w:szCs w:val="24"/>
        </w:rPr>
        <w:tab/>
        <w:t>100,0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Загальна основа формування фiнансової звiтностi</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 Достовiрне подання та вiдповiднiсть МСФЗ</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Фiнансова звiтнiсть Компанiї є фiнансовою звiтнiстю загального призначення, яка сформована з метою достовiрного </w:t>
      </w:r>
      <w:r>
        <w:rPr>
          <w:rFonts w:ascii="Times New Roman CYR" w:hAnsi="Times New Roman CYR" w:cs="Times New Roman CYR"/>
          <w:sz w:val="24"/>
          <w:szCs w:val="24"/>
        </w:rPr>
        <w:t xml:space="preserve">подання фiнансового стану, фiнансових результатiв дiяльностi та грошових потокiв Компанiї для задоволення iнформацiйних потреб широкого кола користувачiв при прийняттi ними економiчних рiшень.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Концептуальною основою фiнансової звiтностi Компанiї за рiк, щ</w:t>
      </w:r>
      <w:r>
        <w:rPr>
          <w:rFonts w:ascii="Times New Roman CYR" w:hAnsi="Times New Roman CYR" w:cs="Times New Roman CYR"/>
          <w:sz w:val="24"/>
          <w:szCs w:val="24"/>
        </w:rPr>
        <w:t xml:space="preserve">о закiнчився 31 грудня 2018 року, є Мiжнароднi стандарти фiнансової звiтностi (МСФЗ), включаючи Мiжнароднi стандарти бухгалтерського облiку (МСБО) та Тлумачення (КТМФЗ, ПКТ), виданi Радою з Мiжнародних стандартiв бухгалтерського облiку (РМСБО), в редакцiї </w:t>
      </w:r>
      <w:r>
        <w:rPr>
          <w:rFonts w:ascii="Times New Roman CYR" w:hAnsi="Times New Roman CYR" w:cs="Times New Roman CYR"/>
          <w:sz w:val="24"/>
          <w:szCs w:val="24"/>
        </w:rPr>
        <w:t>чиннiй на 01 сiчня 2018 року, що офiцiйно оприлюдненнi на веб-сайтi Мiнiстерства фiнансiв України.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Пiдготовлена Компанiєю фiнансова звiтнiсть чiтко та без будь-яких застережень вiдповiдає всiм вимогам чинних МСФЗ з врахуванням змiн, внесених РМСБО, дотрима</w:t>
      </w:r>
      <w:r>
        <w:rPr>
          <w:rFonts w:ascii="Times New Roman CYR" w:hAnsi="Times New Roman CYR" w:cs="Times New Roman CYR"/>
          <w:sz w:val="24"/>
          <w:szCs w:val="24"/>
        </w:rPr>
        <w:t>ння яких забезпечує достовiрне подання iнформацiї в фiнансовiй звiтностi, а саме, доречної, достовiрної, зiставної та зрозумiлої iнформацiї.</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формуваннi фiнансової звiтностi Компанiя керувалася також вимогами нацiональних законодавчих та нормативних акт</w:t>
      </w:r>
      <w:r>
        <w:rPr>
          <w:rFonts w:ascii="Times New Roman CYR" w:hAnsi="Times New Roman CYR" w:cs="Times New Roman CYR"/>
          <w:sz w:val="24"/>
          <w:szCs w:val="24"/>
        </w:rPr>
        <w:t>iв щодо органiзацiї i ведення бухгалтерського облiку та складання фiнансової звiтностi в Українi, якi не протирiчать вимогам МСФЗ.</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 МСФЗ, якi прийнятi, але ще не набули чинностi</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пiдготовцi фiнансової звiтностi за рiк, що закiнчився 31 грудня 2018 </w:t>
      </w:r>
      <w:r>
        <w:rPr>
          <w:rFonts w:ascii="Times New Roman CYR" w:hAnsi="Times New Roman CYR" w:cs="Times New Roman CYR"/>
          <w:sz w:val="24"/>
          <w:szCs w:val="24"/>
        </w:rPr>
        <w:t>року, Товариство застосувало всi новi та переглянутi стандарти та iнтерпретацiї, якi мають вiдношення до його операцiй та є обов'язковими для застосування при складаннi звiтностi, починаючи з 1 сiчня 2018 року. Ефект застосування нових та переглянутих стан</w:t>
      </w:r>
      <w:r>
        <w:rPr>
          <w:rFonts w:ascii="Times New Roman CYR" w:hAnsi="Times New Roman CYR" w:cs="Times New Roman CYR"/>
          <w:sz w:val="24"/>
          <w:szCs w:val="24"/>
        </w:rPr>
        <w:t>дартiв наведений нижче.</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звiтну дату опублiковано наступнi МСФЗ, змiни до них та iнтерпретацiї, ефективна дата яких не настала: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Стандарти та правки до них</w:t>
      </w:r>
      <w:r>
        <w:rPr>
          <w:rFonts w:ascii="Times New Roman CYR" w:hAnsi="Times New Roman CYR" w:cs="Times New Roman CYR"/>
          <w:sz w:val="24"/>
          <w:szCs w:val="24"/>
        </w:rPr>
        <w:tab/>
        <w:t>Ефективна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дата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МСФЗ 16 "Оренда" - Для орендарiв встановлено єдину модель облiку оренди i н</w:t>
      </w:r>
      <w:r>
        <w:rPr>
          <w:rFonts w:ascii="Times New Roman CYR" w:hAnsi="Times New Roman CYR" w:cs="Times New Roman CYR"/>
          <w:sz w:val="24"/>
          <w:szCs w:val="24"/>
        </w:rPr>
        <w:t>емає необхiдностi визначати класифiкацiю оренди, всi договори оренди вiдображаються у звiтi про фiнансовий стан шляхом визнання активiв у формi права користування i зобов'язань з оренди. Подвiйна модель облiку оренди орендодавцем, класифiкацiя оренди визна</w:t>
      </w:r>
      <w:r>
        <w:rPr>
          <w:rFonts w:ascii="Times New Roman CYR" w:hAnsi="Times New Roman CYR" w:cs="Times New Roman CYR"/>
          <w:sz w:val="24"/>
          <w:szCs w:val="24"/>
        </w:rPr>
        <w:t xml:space="preserve">чається на основi критерiїв класифiкацiї, аналогiчних МСБО 17 "Оренда", модель облiку фiнансової оренди на основi пiдходiв до облiку фiнансової оренди, аналогiчна МСБО 17, вона передбачає визнання </w:t>
      </w:r>
      <w:r>
        <w:rPr>
          <w:rFonts w:ascii="Times New Roman CYR" w:hAnsi="Times New Roman CYR" w:cs="Times New Roman CYR"/>
          <w:sz w:val="24"/>
          <w:szCs w:val="24"/>
        </w:rPr>
        <w:lastRenderedPageBreak/>
        <w:t>чистої iнвестицiї в оренду, що складається з дебiторської з</w:t>
      </w:r>
      <w:r>
        <w:rPr>
          <w:rFonts w:ascii="Times New Roman CYR" w:hAnsi="Times New Roman CYR" w:cs="Times New Roman CYR"/>
          <w:sz w:val="24"/>
          <w:szCs w:val="24"/>
        </w:rPr>
        <w:t>аборгованостi з оренди, i залишкового активу, модель облiку операцiйної оренди на основi пiдходiв до облiку операцiйної оренди, аналогiчно МСБО 17. Необов'язкове звiльнення щодо короткострокової оренди - тобто оренди, термiн дiї якої становить не бiльше 12</w:t>
      </w:r>
      <w:r>
        <w:rPr>
          <w:rFonts w:ascii="Times New Roman CYR" w:hAnsi="Times New Roman CYR" w:cs="Times New Roman CYR"/>
          <w:sz w:val="24"/>
          <w:szCs w:val="24"/>
        </w:rPr>
        <w:t xml:space="preserve"> мiсяцiв. Портфельний облiк договорiв оренди дозволений, якщо результати такого облiку не будуть суттєво вiдрiзнятися вiд тих, якi були б отриманi в разi застосування нових вимог до кожного договору окремо. Необов'язкове звiльнення щодо оренди об'єктiв з н</w:t>
      </w:r>
      <w:r>
        <w:rPr>
          <w:rFonts w:ascii="Times New Roman CYR" w:hAnsi="Times New Roman CYR" w:cs="Times New Roman CYR"/>
          <w:sz w:val="24"/>
          <w:szCs w:val="24"/>
        </w:rPr>
        <w:t>изькою вартiстю - тобто активiв, вартiсть яких, коли вони новi, не перевищує встановлену облiковою полiтикою (прим. 3.2.1 ), навiть якщо сумарна величина таких договорiв оренди є iстотною.</w:t>
      </w:r>
      <w:r>
        <w:rPr>
          <w:rFonts w:ascii="Times New Roman CYR" w:hAnsi="Times New Roman CYR" w:cs="Times New Roman CYR"/>
          <w:sz w:val="24"/>
          <w:szCs w:val="24"/>
        </w:rPr>
        <w:tab/>
        <w:t>01.01.2019</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Поправки, пов'язанi з вступом в силу МСФЗ  16 "Оренда"</w:t>
      </w:r>
      <w:r>
        <w:rPr>
          <w:rFonts w:ascii="Times New Roman CYR" w:hAnsi="Times New Roman CYR" w:cs="Times New Roman CYR"/>
          <w:sz w:val="24"/>
          <w:szCs w:val="24"/>
        </w:rPr>
        <w:t xml:space="preserve"> (МСФЗ 3 "Об'єднання бiзнесу", МСБО 16 "Основнi засоби", МСБО 1 "Подання фiнансової звiтностi", МСФЗ 1 "Перше застосування МСФЗ", МСФЗ 7 "Фiнансовi iнструменти: розкриття iнформацiї", МСФЗ 9 "Фiнансовi iнструменти", МСФЗ 13 "Оцiнка справедливої вартостi", </w:t>
      </w:r>
      <w:r>
        <w:rPr>
          <w:rFonts w:ascii="Times New Roman CYR" w:hAnsi="Times New Roman CYR" w:cs="Times New Roman CYR"/>
          <w:sz w:val="24"/>
          <w:szCs w:val="24"/>
        </w:rPr>
        <w:t>МСФЗ 15 "Виручка по контрактах з клiєнтами", МСБО 2 "Запаси", МСБО 7 "Звiт про рух грошових коштiв", МСБО 21 "Вплив змiн валютних курсiв", МСБО 23 "Витрати на позики", МСБО 37 "Забезпечення, умовнi зобов'язання та умовнi активи", МСБО 38 "Нематерiальнi акт</w:t>
      </w:r>
      <w:r>
        <w:rPr>
          <w:rFonts w:ascii="Times New Roman CYR" w:hAnsi="Times New Roman CYR" w:cs="Times New Roman CYR"/>
          <w:sz w:val="24"/>
          <w:szCs w:val="24"/>
        </w:rPr>
        <w:t>иви", МСБО 40 "Iнвестицiйна нерухомiсть", МСБО 41 "Сiльське господарство")</w:t>
      </w:r>
      <w:r>
        <w:rPr>
          <w:rFonts w:ascii="Times New Roman CYR" w:hAnsi="Times New Roman CYR" w:cs="Times New Roman CYR"/>
          <w:sz w:val="24"/>
          <w:szCs w:val="24"/>
        </w:rPr>
        <w:tab/>
        <w:t>01.01.2019</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КТМФЗ (IFRIC) 23 "Невизначенiсть щодо правил обчислення податку на прибуток" - Роз'яснення IFRIC 23 вимагає, щоб використовуваний компанiєю пiдхiд ?рунтувався на тому, </w:t>
      </w:r>
      <w:r>
        <w:rPr>
          <w:rFonts w:ascii="Times New Roman CYR" w:hAnsi="Times New Roman CYR" w:cs="Times New Roman CYR"/>
          <w:sz w:val="24"/>
          <w:szCs w:val="24"/>
        </w:rPr>
        <w:t>що краще прогнозує результат вирiшення невизначеностi. Зокрема, Товариство повинна враховувати те, як по її очiкуванням податковi органи будуть проводити перевiрку податкового облiку i трактувань. Роз'яснення IFRIC 23 вимагає, щоб Товариство виходила з тог</w:t>
      </w:r>
      <w:r>
        <w:rPr>
          <w:rFonts w:ascii="Times New Roman CYR" w:hAnsi="Times New Roman CYR" w:cs="Times New Roman CYR"/>
          <w:sz w:val="24"/>
          <w:szCs w:val="24"/>
        </w:rPr>
        <w:t>о, що податковi органи перевiрять всi суми, якi вони має право перевiрити, i ознайомляться з усiєю пов'язаною iнформацiєю при проведеннi своєї перевiрки. Товариства повиннi враховувати ймовiрнiсть того, що податковi органи будуть приймати або вiдхиляти нев</w:t>
      </w:r>
      <w:r>
        <w:rPr>
          <w:rFonts w:ascii="Times New Roman CYR" w:hAnsi="Times New Roman CYR" w:cs="Times New Roman CYR"/>
          <w:sz w:val="24"/>
          <w:szCs w:val="24"/>
        </w:rPr>
        <w:t>изначенi податковi трактування, при цьому облiковий процес буде визначатися цiєю оцiнкою податкових органiв. Роз'яснення IFRIC 23 вимагає вiд Товариства необхiдної переоцiнки (змiни) судження або оцiнка, в разi змiни фактiв i обставин, на яких ?рунтувалося</w:t>
      </w:r>
      <w:r>
        <w:rPr>
          <w:rFonts w:ascii="Times New Roman CYR" w:hAnsi="Times New Roman CYR" w:cs="Times New Roman CYR"/>
          <w:sz w:val="24"/>
          <w:szCs w:val="24"/>
        </w:rPr>
        <w:t xml:space="preserve"> це судження або оцiнка, а також в результатi отримання нової iнформацiї, яка впливає на судження або оцiнку. Будь-якi такi змiни повиннi враховуватися в подальшому (перспективно) вiдповiдно до МСБО 8 "Облiкова полiтика, змiни в облiкових оцiнках та помилк</w:t>
      </w:r>
      <w:r>
        <w:rPr>
          <w:rFonts w:ascii="Times New Roman CYR" w:hAnsi="Times New Roman CYR" w:cs="Times New Roman CYR"/>
          <w:sz w:val="24"/>
          <w:szCs w:val="24"/>
        </w:rPr>
        <w:t>и". У таких випадках Товариства повиннi застосовувати стандарт МСБО 10 "Подiї пiсля звiтного перiоду", щоб визначити, чи є змiна, що вiдбулася пiсля звiтного перiоду, коригуючих або нерегульованим подiєю.</w:t>
      </w:r>
      <w:r>
        <w:rPr>
          <w:rFonts w:ascii="Times New Roman CYR" w:hAnsi="Times New Roman CYR" w:cs="Times New Roman CYR"/>
          <w:sz w:val="24"/>
          <w:szCs w:val="24"/>
        </w:rPr>
        <w:tab/>
        <w:t>01.01.2019</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Поправка до МСБО 28 "Iнвестицiї в асоц</w:t>
      </w:r>
      <w:r>
        <w:rPr>
          <w:rFonts w:ascii="Times New Roman CYR" w:hAnsi="Times New Roman CYR" w:cs="Times New Roman CYR"/>
          <w:sz w:val="24"/>
          <w:szCs w:val="24"/>
        </w:rPr>
        <w:t>iйованi пiдприємства i спiльнi пiдприємства" - 14A. Органiзацiя застосовує МСФЗ 9 також до iнших фiнансових iнструментiв в асоцiйованому або спiльному пiдприємствi, до яких не застосовується метод участi в капiталi. До них вiдносяться довгостроковi вкладен</w:t>
      </w:r>
      <w:r>
        <w:rPr>
          <w:rFonts w:ascii="Times New Roman CYR" w:hAnsi="Times New Roman CYR" w:cs="Times New Roman CYR"/>
          <w:sz w:val="24"/>
          <w:szCs w:val="24"/>
        </w:rPr>
        <w:t>ня, якi, по сутi, складають частину чистих iнвестицiй органiзацiї в асоцiйовану компанiю або спiльне пiдприємство.</w:t>
      </w:r>
      <w:r>
        <w:rPr>
          <w:rFonts w:ascii="Times New Roman CYR" w:hAnsi="Times New Roman CYR" w:cs="Times New Roman CYR"/>
          <w:sz w:val="24"/>
          <w:szCs w:val="24"/>
        </w:rPr>
        <w:tab/>
        <w:t>01.01.2019</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Поправка до МСФЗ 9 "Фiнансовi iнструменти" - Поправка дозволяє застосовувати модель амортизованої вартостi до фiнансових iнструм</w:t>
      </w:r>
      <w:r>
        <w:rPr>
          <w:rFonts w:ascii="Times New Roman CYR" w:hAnsi="Times New Roman CYR" w:cs="Times New Roman CYR"/>
          <w:sz w:val="24"/>
          <w:szCs w:val="24"/>
        </w:rPr>
        <w:t>ентiв, якi мають опцiю дострокового погашення, незалежно вiд того, що при достроковому погашеннi може виникнути компенсацiя (як позитивна, так i негативна)</w:t>
      </w:r>
      <w:r>
        <w:rPr>
          <w:rFonts w:ascii="Times New Roman CYR" w:hAnsi="Times New Roman CYR" w:cs="Times New Roman CYR"/>
          <w:sz w:val="24"/>
          <w:szCs w:val="24"/>
        </w:rPr>
        <w:tab/>
        <w:t>01.01.2019</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Поправка до МСБО 19 "Виплати працiвникам" - Поправки до МСБО 19 "Виплати працiвникам" с</w:t>
      </w:r>
      <w:r>
        <w:rPr>
          <w:rFonts w:ascii="Times New Roman CYR" w:hAnsi="Times New Roman CYR" w:cs="Times New Roman CYR"/>
          <w:sz w:val="24"/>
          <w:szCs w:val="24"/>
        </w:rPr>
        <w:t>тосуються порядку облiку Товариством пенсiйних програм з визначеною виплатою. Якщо до програми вносяться змiни (програма скорочується або по нiй вiдбувається розрахунок), МСБО 19 вимагає вiд Товариства переоцiнки її чистих активiв або зобов'язань за встано</w:t>
      </w:r>
      <w:r>
        <w:rPr>
          <w:rFonts w:ascii="Times New Roman CYR" w:hAnsi="Times New Roman CYR" w:cs="Times New Roman CYR"/>
          <w:sz w:val="24"/>
          <w:szCs w:val="24"/>
        </w:rPr>
        <w:t>вленими виплатами. Поправки вимагають вiд Товариства використовувати новi припущення, використанi при проведеннi переоцiнки, щоб визначити вартiсть послуг поточного перiоду i чистий вiдсоток на залишок звiтного перiоду пiсля змiни програми з визначеною вип</w:t>
      </w:r>
      <w:r>
        <w:rPr>
          <w:rFonts w:ascii="Times New Roman CYR" w:hAnsi="Times New Roman CYR" w:cs="Times New Roman CYR"/>
          <w:sz w:val="24"/>
          <w:szCs w:val="24"/>
        </w:rPr>
        <w:t>латою.</w:t>
      </w:r>
      <w:r>
        <w:rPr>
          <w:rFonts w:ascii="Times New Roman CYR" w:hAnsi="Times New Roman CYR" w:cs="Times New Roman CYR"/>
          <w:sz w:val="24"/>
          <w:szCs w:val="24"/>
        </w:rPr>
        <w:tab/>
        <w:t>01.01.2019</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Поправка до МСФЗ 3 "Об'єднання бiзнесу" - 42A. Якщо сторона угоди про спiльне </w:t>
      </w:r>
      <w:r>
        <w:rPr>
          <w:rFonts w:ascii="Times New Roman CYR" w:hAnsi="Times New Roman CYR" w:cs="Times New Roman CYR"/>
          <w:sz w:val="24"/>
          <w:szCs w:val="24"/>
        </w:rPr>
        <w:lastRenderedPageBreak/>
        <w:t>пiдприємство (як цей термiн визначено в МСФЗ 11 "Спiльна дiяльнiсть") отримує контроль над бiзнесом, який є спiльною операцiєю (як цей термiн визначено в МСФЗ</w:t>
      </w:r>
      <w:r>
        <w:rPr>
          <w:rFonts w:ascii="Times New Roman CYR" w:hAnsi="Times New Roman CYR" w:cs="Times New Roman CYR"/>
          <w:sz w:val="24"/>
          <w:szCs w:val="24"/>
        </w:rPr>
        <w:t xml:space="preserve"> 11), i при цьому мала права на активи i несла вiдповiдальнiсть за зобов'язаннями, пов'язаними з цiєю спiльною операцiєю, безпосередньо до дати придбання, то дана угода є об'єднанням бiзнесiв, якi здiйснюються поетапно. Отже, набувач повинен застосовувати </w:t>
      </w:r>
      <w:r>
        <w:rPr>
          <w:rFonts w:ascii="Times New Roman CYR" w:hAnsi="Times New Roman CYR" w:cs="Times New Roman CYR"/>
          <w:sz w:val="24"/>
          <w:szCs w:val="24"/>
        </w:rPr>
        <w:t>вимоги щодо об'єднання бiзнесiв, здiйснюваного поетапно, включаючи переоцiнку часток участi в спiльних операцiях, що були ранiше, у спосiб, передбачений в пунктi 42. При цьому набувач повинен переоцiнити всю наявну ранiше частку участi в спiльних операцiях</w:t>
      </w:r>
      <w:r>
        <w:rPr>
          <w:rFonts w:ascii="Times New Roman CYR" w:hAnsi="Times New Roman CYR" w:cs="Times New Roman CYR"/>
          <w:sz w:val="24"/>
          <w:szCs w:val="24"/>
        </w:rPr>
        <w:t>.</w:t>
      </w:r>
      <w:r>
        <w:rPr>
          <w:rFonts w:ascii="Times New Roman CYR" w:hAnsi="Times New Roman CYR" w:cs="Times New Roman CYR"/>
          <w:sz w:val="24"/>
          <w:szCs w:val="24"/>
        </w:rPr>
        <w:tab/>
        <w:t>01.01.2019</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Поправка до МСФЗ 11 "Спiльна дiяльнiсть" - B33CA Сторона, яка є учасником спiльних операцiй, але не має спiльного контролю, може отримати спiльний контроль над спiльними операцiями, дiяльнiсть в рамках яких є бiзнес, як цей термiн визначено </w:t>
      </w:r>
      <w:r>
        <w:rPr>
          <w:rFonts w:ascii="Times New Roman CYR" w:hAnsi="Times New Roman CYR" w:cs="Times New Roman CYR"/>
          <w:sz w:val="24"/>
          <w:szCs w:val="24"/>
        </w:rPr>
        <w:t>в МСФЗ 3. У таких випадках частки участi в даної спiльної операцiї, що були ранiше, не переоцiнюються.</w:t>
      </w:r>
      <w:r>
        <w:rPr>
          <w:rFonts w:ascii="Times New Roman CYR" w:hAnsi="Times New Roman CYR" w:cs="Times New Roman CYR"/>
          <w:sz w:val="24"/>
          <w:szCs w:val="24"/>
        </w:rPr>
        <w:tab/>
        <w:t>01.01.2019</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Поправка до МСБО 12 "Податки на прибуток" - 57А. Органiзацiя повинна визнати наслiдки з податку на прибуток, пов'язанi з дивiдендами, як вони визначенi в МСФЗ 9, коли вона визнає зобов'язання сплатити дивiденди. Наслiдки з податку на прибуток щодо дивiде</w:t>
      </w:r>
      <w:r>
        <w:rPr>
          <w:rFonts w:ascii="Times New Roman CYR" w:hAnsi="Times New Roman CYR" w:cs="Times New Roman CYR"/>
          <w:sz w:val="24"/>
          <w:szCs w:val="24"/>
        </w:rPr>
        <w:t>ндiв пов'язанi бiльш безпосередньо з минулими операцiями чи подiями, якi генерували розподiл прибутку, нiж з розподiлами на користь власникiв. Тому органiзацiї слiд визнавати наслiдки з податку на прибуток щодо дивiдендiв у складi прибуткiв або збиткiв, iн</w:t>
      </w:r>
      <w:r>
        <w:rPr>
          <w:rFonts w:ascii="Times New Roman CYR" w:hAnsi="Times New Roman CYR" w:cs="Times New Roman CYR"/>
          <w:sz w:val="24"/>
          <w:szCs w:val="24"/>
        </w:rPr>
        <w:t>шого сукупного доходу або в капiталi вiдповiдно до того, де органiзацiя спочатку визнала такi минулi операцiї або подiї.</w:t>
      </w:r>
      <w:r>
        <w:rPr>
          <w:rFonts w:ascii="Times New Roman CYR" w:hAnsi="Times New Roman CYR" w:cs="Times New Roman CYR"/>
          <w:sz w:val="24"/>
          <w:szCs w:val="24"/>
        </w:rPr>
        <w:tab/>
        <w:t>01.01.2019</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МСБО 23 "Витрати на позики" - 14. Тiєю мiрою, в якiй органiзацiя запозичує кошти на спiльнi цiлi i використовує їх для отр</w:t>
      </w:r>
      <w:r>
        <w:rPr>
          <w:rFonts w:ascii="Times New Roman CYR" w:hAnsi="Times New Roman CYR" w:cs="Times New Roman CYR"/>
          <w:sz w:val="24"/>
          <w:szCs w:val="24"/>
        </w:rPr>
        <w:t>имання квалiфiкованого активу, органiзацiя повинна визначити суму витрат за запозиченнями, дозволену для капiталiзацiї, шляхом множення ставки капiталiзацiї на суму витрат на даний актив. Ставка капiталiзацiї визначається як середньозважене значення витрат</w:t>
      </w:r>
      <w:r>
        <w:rPr>
          <w:rFonts w:ascii="Times New Roman CYR" w:hAnsi="Times New Roman CYR" w:cs="Times New Roman CYR"/>
          <w:sz w:val="24"/>
          <w:szCs w:val="24"/>
        </w:rPr>
        <w:t xml:space="preserve"> за запозиченнями стосовно всiх позик органiзацiї, що залишаються непогашеними протягом перiоду. Однак органiзацiя повинна виключити з даного розрахунку суму витрат за запозиченнями стосовно позик, отриманих спецiально для придбання квалiфiкованого активу,</w:t>
      </w:r>
      <w:r>
        <w:rPr>
          <w:rFonts w:ascii="Times New Roman CYR" w:hAnsi="Times New Roman CYR" w:cs="Times New Roman CYR"/>
          <w:sz w:val="24"/>
          <w:szCs w:val="24"/>
        </w:rPr>
        <w:t xml:space="preserve"> до завершення практично всiх робiт, необхiдних для пiдготовки цього активу до використання за призначенням або продажу. Сума витрат за запозиченнями, яку органiзацiя капiталiзує протягом перiоду, не повинна перевищувати суму витрат за запозиченнями, понес</w:t>
      </w:r>
      <w:r>
        <w:rPr>
          <w:rFonts w:ascii="Times New Roman CYR" w:hAnsi="Times New Roman CYR" w:cs="Times New Roman CYR"/>
          <w:sz w:val="24"/>
          <w:szCs w:val="24"/>
        </w:rPr>
        <w:t>ених протягом цього перiоду.</w:t>
      </w:r>
      <w:r>
        <w:rPr>
          <w:rFonts w:ascii="Times New Roman CYR" w:hAnsi="Times New Roman CYR" w:cs="Times New Roman CYR"/>
          <w:sz w:val="24"/>
          <w:szCs w:val="24"/>
        </w:rPr>
        <w:tab/>
        <w:t>01.01.2019</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МСФЗ 17 "Страховi контракти" - стандарт, що замiнить МСФЗ 4 "Страховi контракти"</w:t>
      </w:r>
      <w:r>
        <w:rPr>
          <w:rFonts w:ascii="Times New Roman CYR" w:hAnsi="Times New Roman CYR" w:cs="Times New Roman CYR"/>
          <w:sz w:val="24"/>
          <w:szCs w:val="24"/>
        </w:rPr>
        <w:tab/>
        <w:t>01.01.2021</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Концептуальнi основи фiнансової звiтностi - Введено концепцiю дiяльностi керiвництва в iнтересах власникiв i уточнено iн</w:t>
      </w:r>
      <w:r>
        <w:rPr>
          <w:rFonts w:ascii="Times New Roman CYR" w:hAnsi="Times New Roman CYR" w:cs="Times New Roman CYR"/>
          <w:sz w:val="24"/>
          <w:szCs w:val="24"/>
        </w:rPr>
        <w:t>формацiю, виникає в зв'язку з цим. Повернено концепцiю обачностi, яка пiдтримує нейтральнiсть iнформацiї i тому описує обачнiсть як "обережнiсть при винесеннi суджень в умовах невизначеностi". Невизначенiсть оцiнки є фактором, який може вплинути на достовi</w:t>
      </w:r>
      <w:r>
        <w:rPr>
          <w:rFonts w:ascii="Times New Roman CYR" w:hAnsi="Times New Roman CYR" w:cs="Times New Roman CYR"/>
          <w:sz w:val="24"/>
          <w:szCs w:val="24"/>
        </w:rPr>
        <w:t xml:space="preserve">рне надання iнформацiї. Суб'єкт, що звiтує - це органiзацiя, яка за власною iнiцiативою складає або зобов'язана складати фiнансову звiтнiсть i не обов'язково є юридичною особою. Актив - iснуючий економiчний ресурс, контрольований органiзацiєю в результатi </w:t>
      </w:r>
      <w:r>
        <w:rPr>
          <w:rFonts w:ascii="Times New Roman CYR" w:hAnsi="Times New Roman CYR" w:cs="Times New Roman CYR"/>
          <w:sz w:val="24"/>
          <w:szCs w:val="24"/>
        </w:rPr>
        <w:t>минулих подiй. Економiчний ресурс - це право, яке може принести економiчнi вигоди. Зобов'язання - iснуючий обов'язок органiзацiї передавати економiчний ресурс в результатi минулих подiй. Зобов'язання - це обов'язкова вiдповiдальнiсть, якої у органiзацiї вi</w:t>
      </w:r>
      <w:r>
        <w:rPr>
          <w:rFonts w:ascii="Times New Roman CYR" w:hAnsi="Times New Roman CYR" w:cs="Times New Roman CYR"/>
          <w:sz w:val="24"/>
          <w:szCs w:val="24"/>
        </w:rPr>
        <w:t>дсутня практична можливiсть уникнути. Визнання - це процес фiксацiї для включення в звiт про фiнансовий стан або в звiт (и) про фiнансовi результати статтi, яка вiдповiдає визначенню активу, зобов'язання, капiталу, доходiв або витрат. Припинення визнання -</w:t>
      </w:r>
      <w:r>
        <w:rPr>
          <w:rFonts w:ascii="Times New Roman CYR" w:hAnsi="Times New Roman CYR" w:cs="Times New Roman CYR"/>
          <w:sz w:val="24"/>
          <w:szCs w:val="24"/>
        </w:rPr>
        <w:t xml:space="preserve"> це виключення повнiстю або частково визнаної активу або зобов'язання зi звiту про фiнансовий стан органiзацiї. Введено двi категорiї методiв оцiнки: Оцiнка на основi iсторичної (первiсної) вартостi. Показники iсторичної вартостi надають iнформацiю про об'</w:t>
      </w:r>
      <w:r>
        <w:rPr>
          <w:rFonts w:ascii="Times New Roman CYR" w:hAnsi="Times New Roman CYR" w:cs="Times New Roman CYR"/>
          <w:sz w:val="24"/>
          <w:szCs w:val="24"/>
        </w:rPr>
        <w:t>єкти облiку, яка формується на основi iсторичної (первiсної) суми операцiї або подiї. Оцiнка на основi поточної (переоцiненої) вартостi. Показники поточної вартостi надають грошову iнформацiю про об'єкти облiку, оновлену для вiдображення поточних умов на д</w:t>
      </w:r>
      <w:r>
        <w:rPr>
          <w:rFonts w:ascii="Times New Roman CYR" w:hAnsi="Times New Roman CYR" w:cs="Times New Roman CYR"/>
          <w:sz w:val="24"/>
          <w:szCs w:val="24"/>
        </w:rPr>
        <w:t>ату оцiнки. Методи оцiнки цiєї категорiї можуть включати справедливу вартiсть, цiннiсть використання, вартiсть виконання i поточну вартiсть. Введено термiн "звiт (и) про фiнансовi результати" для позначення Звiту про прибутки i збитки разом зi Звiтом про I</w:t>
      </w:r>
      <w:r>
        <w:rPr>
          <w:rFonts w:ascii="Times New Roman CYR" w:hAnsi="Times New Roman CYR" w:cs="Times New Roman CYR"/>
          <w:sz w:val="24"/>
          <w:szCs w:val="24"/>
        </w:rPr>
        <w:t>СД. Звiт про прибутки та збитки є основним джерелом iнформацiї про фiнансовi результати Товариства. За замовчуванням всi доходи i витрати повиннi бути вiдповiдним чином класифiкованi i включенi в звiт про прибутки i збитки.</w:t>
      </w:r>
      <w:r>
        <w:rPr>
          <w:rFonts w:ascii="Times New Roman CYR" w:hAnsi="Times New Roman CYR" w:cs="Times New Roman CYR"/>
          <w:sz w:val="24"/>
          <w:szCs w:val="24"/>
        </w:rPr>
        <w:tab/>
        <w:t>01.01.2020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у фiнансо</w:t>
      </w:r>
      <w:r>
        <w:rPr>
          <w:rFonts w:ascii="Times New Roman CYR" w:hAnsi="Times New Roman CYR" w:cs="Times New Roman CYR"/>
          <w:sz w:val="24"/>
          <w:szCs w:val="24"/>
        </w:rPr>
        <w:t>вiй звiтностi за рiк, що закiнчився 31.12.2018 р., не застосувало достроково опублiкованi МСФЗ, поправки до них та iнтерпретацiї. Прогнозований (очiкуваний) ступiнь впливу опублiкованих МСФЗ, поправок до них та iнтерпретацiй на наступнi звiтнi перiоди: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Ефект впливу несуттєвий</w:t>
      </w:r>
      <w:r>
        <w:rPr>
          <w:rFonts w:ascii="Times New Roman CYR" w:hAnsi="Times New Roman CYR" w:cs="Times New Roman CYR"/>
          <w:sz w:val="24"/>
          <w:szCs w:val="24"/>
        </w:rPr>
        <w:tab/>
        <w:t>Ефект впливу несуттєвий або вiдсутнiй</w:t>
      </w:r>
      <w:r>
        <w:rPr>
          <w:rFonts w:ascii="Times New Roman CYR" w:hAnsi="Times New Roman CYR" w:cs="Times New Roman CYR"/>
          <w:sz w:val="24"/>
          <w:szCs w:val="24"/>
        </w:rPr>
        <w:tab/>
        <w:t>Керiвництво та управлiнський персонал проводять дослiдження щодо ефекти  потенцiйного впливу на фiнансову звiтнiсть</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МСФЗ 16 "Оренда" та пов'язанi з ним поправки до МСФЗ 3 "Об'єднання бiзнес</w:t>
      </w:r>
      <w:r>
        <w:rPr>
          <w:rFonts w:ascii="Times New Roman CYR" w:hAnsi="Times New Roman CYR" w:cs="Times New Roman CYR"/>
          <w:sz w:val="24"/>
          <w:szCs w:val="24"/>
        </w:rPr>
        <w:t>у", МСБО 16 "Основнi засоби", МСБО 1 "Подання фiнансової звiтностi", МСФЗ 1 "Перше застосування МСФЗ", МСФЗ 7 "Фiнансовi iнструменти: розкриття iнформацiї", МСФЗ 9 "Фiнансовi iнструменти", МСФЗ 13 "Оцiнка справедливої вартостi", МСФЗ 15 "Виручка по контрак</w:t>
      </w:r>
      <w:r>
        <w:rPr>
          <w:rFonts w:ascii="Times New Roman CYR" w:hAnsi="Times New Roman CYR" w:cs="Times New Roman CYR"/>
          <w:sz w:val="24"/>
          <w:szCs w:val="24"/>
        </w:rPr>
        <w:t xml:space="preserve">тах з клiєнтами", МСБО 7 "Звiт про рух грошових коштiв", МСБО 21 "Вплив змiн валютних курсiв", МСБО 23 "Витрати на позики", МСБО 37 "Забезпечення, умовнi зобов'язання та умовнi активи", МСБО 38 "Нематерiальнi активи", </w:t>
      </w:r>
      <w:r>
        <w:rPr>
          <w:rFonts w:ascii="Times New Roman CYR" w:hAnsi="Times New Roman CYR" w:cs="Times New Roman CYR"/>
          <w:sz w:val="24"/>
          <w:szCs w:val="24"/>
        </w:rPr>
        <w:tab/>
        <w:t>"</w:t>
      </w:r>
      <w:r>
        <w:rPr>
          <w:rFonts w:ascii="Times New Roman CYR" w:hAnsi="Times New Roman CYR" w:cs="Times New Roman CYR"/>
          <w:sz w:val="24"/>
          <w:szCs w:val="24"/>
        </w:rPr>
        <w:tab/>
        <w:t>КТМФЗ (IFRIC) 23 "Невизначенiсть що</w:t>
      </w:r>
      <w:r>
        <w:rPr>
          <w:rFonts w:ascii="Times New Roman CYR" w:hAnsi="Times New Roman CYR" w:cs="Times New Roman CYR"/>
          <w:sz w:val="24"/>
          <w:szCs w:val="24"/>
        </w:rPr>
        <w:t>до правил обчислення податку на прибуток"</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Поправка до МСБО 28 "Iнвестицiї в асоцiйованi пiдприємства i спiльнi пiдприємства"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Поправка до МСФЗ 9 "Фiнансовi iнструменти"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Поправка до МСБО 19 "Виплати працiвникам"</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Поправка до МСФЗ 3 "Об'єднання бiзнесу</w:t>
      </w:r>
      <w:r>
        <w:rPr>
          <w:rFonts w:ascii="Times New Roman CYR" w:hAnsi="Times New Roman CYR" w:cs="Times New Roman CYR"/>
          <w:sz w:val="24"/>
          <w:szCs w:val="24"/>
        </w:rPr>
        <w:t>"</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Поправка до МСФЗ 11 "Спiльна дiяльнiсть"</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Поправка до МСБО 12 "Податки на прибуток"</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МСФЗ 17 "Страховi контракти"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МСБО 2 "Запаси"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МСБО 40 "Iнвестицiйна нерухомiсть"</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МСБО 41 "Сiльське господарство" </w:t>
      </w:r>
      <w:r>
        <w:rPr>
          <w:rFonts w:ascii="Times New Roman CYR" w:hAnsi="Times New Roman CYR" w:cs="Times New Roman CYR"/>
          <w:sz w:val="24"/>
          <w:szCs w:val="24"/>
        </w:rPr>
        <w:tab/>
        <w:t>"</w:t>
      </w:r>
      <w:r>
        <w:rPr>
          <w:rFonts w:ascii="Times New Roman CYR" w:hAnsi="Times New Roman CYR" w:cs="Times New Roman CYR"/>
          <w:sz w:val="24"/>
          <w:szCs w:val="24"/>
        </w:rPr>
        <w:tab/>
        <w:t xml:space="preserve">Концептуальнi основи фiнансової звiтностi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МСБО 23 "Витрати на позики"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2.3. Валюта подання звiтностi та функцiональна валюта, ступiнь округлення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Валюта подання звiтностi вiдповiдає функцiональнiй валютi, якою є нацiональна валюта України - гривня, складена у тисячах гривень, округлених до цiлих тисяч.</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 Припущення про безперервнiсть дiяльностi</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Фiнансова звiтнiсть Компанiї пiдготовлена виходячи </w:t>
      </w:r>
      <w:r>
        <w:rPr>
          <w:rFonts w:ascii="Times New Roman CYR" w:hAnsi="Times New Roman CYR" w:cs="Times New Roman CYR"/>
          <w:sz w:val="24"/>
          <w:szCs w:val="24"/>
        </w:rPr>
        <w:t>з припущення безперервностi дiяльностi, вiдповiдно до якого реалiзацiя активiв i погашення зобов'язань вiдбувається в ходi звичайної дiяльностi. Фiнансова звiтнiсть не включає коригування, якi необхiдно було б провести в тому випадку, якби Компанiя не могл</w:t>
      </w:r>
      <w:r>
        <w:rPr>
          <w:rFonts w:ascii="Times New Roman CYR" w:hAnsi="Times New Roman CYR" w:cs="Times New Roman CYR"/>
          <w:sz w:val="24"/>
          <w:szCs w:val="24"/>
        </w:rPr>
        <w:t>а продовжити подальше здiйснення фiнансово-господарської дiяльностi вiдповiдно до принципiв безперервностi дiяльностi.</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 Рiшення про затвердження фiнансової звiтностi</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Ця фiнансова звiтнiсть затверджена до випуску керiвництвом Компанiї 27 лютого 2019 ро</w:t>
      </w:r>
      <w:r>
        <w:rPr>
          <w:rFonts w:ascii="Times New Roman CYR" w:hAnsi="Times New Roman CYR" w:cs="Times New Roman CYR"/>
          <w:sz w:val="24"/>
          <w:szCs w:val="24"/>
        </w:rPr>
        <w:t>ку.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звiтнiсть буде затверджена з метою оприлюднення на засiданнi Зборiв учасникiв Компанiї,  якi вiдбудуться в квiтнi 2018 року. Нi учасники Товариства, нi iншi особи не будуть мати права вносити змiни до цiєї фiнансової звiтностi пiсля її затвер</w:t>
      </w:r>
      <w:r>
        <w:rPr>
          <w:rFonts w:ascii="Times New Roman CYR" w:hAnsi="Times New Roman CYR" w:cs="Times New Roman CYR"/>
          <w:sz w:val="24"/>
          <w:szCs w:val="24"/>
        </w:rPr>
        <w:t>дження з метою оприлюднення.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 Звiтний перiод фiнансової звiтностi</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Звiтним перiодом, за який формується фiнансова звiтнiсть, вважається календарний рiк, тобто перiод з 01 сiчня по 31 грудня 2018 року.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Суттєвi положення облiкової полiтики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 Основ</w:t>
      </w:r>
      <w:r>
        <w:rPr>
          <w:rFonts w:ascii="Times New Roman CYR" w:hAnsi="Times New Roman CYR" w:cs="Times New Roman CYR"/>
          <w:sz w:val="24"/>
          <w:szCs w:val="24"/>
        </w:rPr>
        <w:t xml:space="preserve">а (або основи) оцiнки, застосована при складаннi фiнансової звiтностi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Ця фiнансова звiтнiсть пiдготовлена на основi iсторичної собiвартостi та справедливої вартостi або амортизацiйної собiвартостi окремих фiнансових iнструментiв вiдповiдно до МСФЗ 9 "Фiна</w:t>
      </w:r>
      <w:r>
        <w:rPr>
          <w:rFonts w:ascii="Times New Roman CYR" w:hAnsi="Times New Roman CYR" w:cs="Times New Roman CYR"/>
          <w:sz w:val="24"/>
          <w:szCs w:val="24"/>
        </w:rPr>
        <w:t>нсовi iнструменти", а також iнвестицiйної нерухомостi, яка вiдображається за справедливою вартiстю вiдповiдно до МСБО 40 "Iнвестицiйна нерухомiсть". Оцiнка справедливої вартостi здiйснюється з використанням методiв оцiнки фiнансових iнструментiв, дозволени</w:t>
      </w:r>
      <w:r>
        <w:rPr>
          <w:rFonts w:ascii="Times New Roman CYR" w:hAnsi="Times New Roman CYR" w:cs="Times New Roman CYR"/>
          <w:sz w:val="24"/>
          <w:szCs w:val="24"/>
        </w:rPr>
        <w:t>х МСФЗ 13 "Оцiнки за справедливою вартiстю". Такi методи оцiнки включають використання справедливої вартостi як цiни, яка була б тримана за продаж активу, або сплачена за передачу зобов'язання у звичайнiй операцiї мiж учасниками ринку на дату оцiнки. Зокре</w:t>
      </w:r>
      <w:r>
        <w:rPr>
          <w:rFonts w:ascii="Times New Roman CYR" w:hAnsi="Times New Roman CYR" w:cs="Times New Roman CYR"/>
          <w:sz w:val="24"/>
          <w:szCs w:val="24"/>
        </w:rPr>
        <w:t>ма, використання бiржових котирувань або даних про поточну ринкову вартiсть iншого аналогiчного за характером iнструменту, аналiз дисконтованих грошових потокiв або iншi моделi визначення справедливої вартостi. Передбачувана справедлива вартiсть фiнансових</w:t>
      </w:r>
      <w:r>
        <w:rPr>
          <w:rFonts w:ascii="Times New Roman CYR" w:hAnsi="Times New Roman CYR" w:cs="Times New Roman CYR"/>
          <w:sz w:val="24"/>
          <w:szCs w:val="24"/>
        </w:rPr>
        <w:t xml:space="preserve"> активiв i зобов'язань визначається з використанням наявної iнформацiї про ринок i вiдповiдних методiв оцiнки. Оцiнка справедливої вартостi здiйснюється з використанням методiв оцiнки фiнансових iнструментiв, дозволених МСФЗ 13 "Оцiнки за справедливою варт</w:t>
      </w:r>
      <w:r>
        <w:rPr>
          <w:rFonts w:ascii="Times New Roman CYR" w:hAnsi="Times New Roman CYR" w:cs="Times New Roman CYR"/>
          <w:sz w:val="24"/>
          <w:szCs w:val="24"/>
        </w:rPr>
        <w:t>iстю". Такi методи оцiнки включають використання справедливої вартостi як цiни, яка була б тримана за продаж активу, або сплачена за передачу зобов'язання у звичайнiй операцiї мiж учасниками ринку на дату оцiнки. Зокрема, використання бiржових котирувань а</w:t>
      </w:r>
      <w:r>
        <w:rPr>
          <w:rFonts w:ascii="Times New Roman CYR" w:hAnsi="Times New Roman CYR" w:cs="Times New Roman CYR"/>
          <w:sz w:val="24"/>
          <w:szCs w:val="24"/>
        </w:rPr>
        <w:t xml:space="preserve">бо даних про поточну ринкову вартiсть iншого аналогiчного за характером iнструменту, аналiз дисконтованих грошових потокiв або iншi моделi визначення справедливої вартостi. Передбачувана справедлива вартiсть фiнансових активiв i зобов'язань визначається з </w:t>
      </w:r>
      <w:r>
        <w:rPr>
          <w:rFonts w:ascii="Times New Roman CYR" w:hAnsi="Times New Roman CYR" w:cs="Times New Roman CYR"/>
          <w:sz w:val="24"/>
          <w:szCs w:val="24"/>
        </w:rPr>
        <w:t>використанням наявної iнформацiї про ринок i вiдповiдних методiв оцiнки.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 Загальнi положення щодо облiкових полiтик</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3.2.1. Основа формування облiкових полiтик</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Облiковi полiтики - конкретнi принципи, основи, домовленостi, правила та практика, застосо</w:t>
      </w:r>
      <w:r>
        <w:rPr>
          <w:rFonts w:ascii="Times New Roman CYR" w:hAnsi="Times New Roman CYR" w:cs="Times New Roman CYR"/>
          <w:sz w:val="24"/>
          <w:szCs w:val="24"/>
        </w:rPr>
        <w:t xml:space="preserve">ванi суб'єктом господарювання при складаннi та поданнi фiнансової звiтностi. МСФЗ наводить облiковi полiтики, якi, за висновком РМСБО, дають змогу скласти таку фiнансову звiтнiсть, яка мiститиме доречну та достовiрну iнформацiю про операцiї, iншi подiї та </w:t>
      </w:r>
      <w:r>
        <w:rPr>
          <w:rFonts w:ascii="Times New Roman CYR" w:hAnsi="Times New Roman CYR" w:cs="Times New Roman CYR"/>
          <w:sz w:val="24"/>
          <w:szCs w:val="24"/>
        </w:rPr>
        <w:t xml:space="preserve">умови, до яких вони застосовуються. Такi полiтики не слiд застосовувати, якщо вплив їх застосування є несуттєвим. Мiнiмальний рiвень суттєвостi для врахування операцiй становить 0,5% вiд валюти балансу.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Товариства розроблена та затверд</w:t>
      </w:r>
      <w:r>
        <w:rPr>
          <w:rFonts w:ascii="Times New Roman CYR" w:hAnsi="Times New Roman CYR" w:cs="Times New Roman CYR"/>
          <w:sz w:val="24"/>
          <w:szCs w:val="24"/>
        </w:rPr>
        <w:t>жена керiвництвом Товариства вiдповiдно до вимог МСБО 8 "Облiковi полiтики, змiни в облiкових оцiнках та помилки" та iнших чинних МСФЗ, зокрема, МСФЗ 9 "Фiнансовi iнструменти" та МСФЗ 15 "Дохiд вiд договорiв з клiєнтами".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3.2.2. Iнформацiя про змiни в обл</w:t>
      </w:r>
      <w:r>
        <w:rPr>
          <w:rFonts w:ascii="Times New Roman CYR" w:hAnsi="Times New Roman CYR" w:cs="Times New Roman CYR"/>
          <w:sz w:val="24"/>
          <w:szCs w:val="24"/>
        </w:rPr>
        <w:t xml:space="preserve">iкових полiтиках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обирає та застосовує свої облiковi полiтики послiдовно для подiбних операцiї, iнших подiї або умов, якщо МСФЗ конкретно не вимагає або не дозволяє визначення категорiї статей, для яких iншi полiтики можуть бути доречними.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1 с</w:t>
      </w:r>
      <w:r>
        <w:rPr>
          <w:rFonts w:ascii="Times New Roman CYR" w:hAnsi="Times New Roman CYR" w:cs="Times New Roman CYR"/>
          <w:sz w:val="24"/>
          <w:szCs w:val="24"/>
        </w:rPr>
        <w:t>iчня 2018 року Товариство застосовує МСФЗ 15 "Дохiд вiд договорiв з клiєнтами". Товариство отримує основний дохiд вiд страхової дiяльностi. Застосування МСФЗ 15 "Дохiд вiд договорiв з клiєнтами" на вiдображення результатiв дiяльностi не мало суттєвого впли</w:t>
      </w:r>
      <w:r>
        <w:rPr>
          <w:rFonts w:ascii="Times New Roman CYR" w:hAnsi="Times New Roman CYR" w:cs="Times New Roman CYR"/>
          <w:sz w:val="24"/>
          <w:szCs w:val="24"/>
        </w:rPr>
        <w:t>ву.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1 сiчня 2018 року МСФЗ 9 "Фiнансовi iнструменти" має нову редакцiю, яка серед iншого передбачає</w:t>
      </w:r>
      <w:r>
        <w:rPr>
          <w:rFonts w:ascii="Times New Roman CYR" w:hAnsi="Times New Roman CYR" w:cs="Times New Roman CYR"/>
          <w:sz w:val="24"/>
          <w:szCs w:val="24"/>
        </w:rPr>
        <w:t xml:space="preserve"> змiну пiдходiв до зменшення корисностi фiнансових iнструментiв. Враховуючи класифiкацiю фiнансових активiв, що використовується Товариством, розрахунок очiкуваних кредитних збиткiв застосовується до фiнансових активiв, що оцiнюються за амортизованою вартi</w:t>
      </w:r>
      <w:r>
        <w:rPr>
          <w:rFonts w:ascii="Times New Roman CYR" w:hAnsi="Times New Roman CYR" w:cs="Times New Roman CYR"/>
          <w:sz w:val="24"/>
          <w:szCs w:val="24"/>
        </w:rPr>
        <w:t>стю.  Iнформацiя про облiковi полiтики щодо очiкуваних кредитних збиткiв наведена у примiтцi 3.3.3.</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Таблиця нижче вiдображає змiни у складi рядкiв форм фiнансової звiтностi Товариства у зв'язку з рекласифiкацiєю фiнансових активiв в результатi застосування</w:t>
      </w:r>
      <w:r>
        <w:rPr>
          <w:rFonts w:ascii="Times New Roman CYR" w:hAnsi="Times New Roman CYR" w:cs="Times New Roman CYR"/>
          <w:sz w:val="24"/>
          <w:szCs w:val="24"/>
        </w:rPr>
        <w:t xml:space="preserve"> МСФЗ (IFRS) 9:</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Категорiя активiв</w:t>
      </w:r>
      <w:r>
        <w:rPr>
          <w:rFonts w:ascii="Times New Roman CYR" w:hAnsi="Times New Roman CYR" w:cs="Times New Roman CYR"/>
          <w:sz w:val="24"/>
          <w:szCs w:val="24"/>
        </w:rPr>
        <w:tab/>
        <w:t>Станом на 31.12.2017</w:t>
      </w:r>
      <w:r>
        <w:rPr>
          <w:rFonts w:ascii="Times New Roman CYR" w:hAnsi="Times New Roman CYR" w:cs="Times New Roman CYR"/>
          <w:sz w:val="24"/>
          <w:szCs w:val="24"/>
        </w:rPr>
        <w:tab/>
        <w:t>Змiни у зв'язку з рекласи-фiкацiєю</w:t>
      </w:r>
      <w:r>
        <w:rPr>
          <w:rFonts w:ascii="Times New Roman CYR" w:hAnsi="Times New Roman CYR" w:cs="Times New Roman CYR"/>
          <w:sz w:val="24"/>
          <w:szCs w:val="24"/>
        </w:rPr>
        <w:tab/>
        <w:t>Станом на 01.01.2018</w:t>
      </w:r>
      <w:r>
        <w:rPr>
          <w:rFonts w:ascii="Times New Roman CYR" w:hAnsi="Times New Roman CYR" w:cs="Times New Roman CYR"/>
          <w:sz w:val="24"/>
          <w:szCs w:val="24"/>
        </w:rPr>
        <w:tab/>
        <w:t>Справедлива вартiсть на 01.01.2018</w:t>
      </w:r>
      <w:r>
        <w:rPr>
          <w:rFonts w:ascii="Times New Roman CYR" w:hAnsi="Times New Roman CYR" w:cs="Times New Roman CYR"/>
          <w:sz w:val="24"/>
          <w:szCs w:val="24"/>
        </w:rPr>
        <w:tab/>
        <w:t>Резерв сумнiвних боргiв на 31.12.2017</w:t>
      </w:r>
      <w:r>
        <w:rPr>
          <w:rFonts w:ascii="Times New Roman CYR" w:hAnsi="Times New Roman CYR" w:cs="Times New Roman CYR"/>
          <w:sz w:val="24"/>
          <w:szCs w:val="24"/>
        </w:rPr>
        <w:tab/>
        <w:t>Перера-хунок резерву</w:t>
      </w:r>
      <w:r>
        <w:rPr>
          <w:rFonts w:ascii="Times New Roman CYR" w:hAnsi="Times New Roman CYR" w:cs="Times New Roman CYR"/>
          <w:sz w:val="24"/>
          <w:szCs w:val="24"/>
        </w:rPr>
        <w:tab/>
        <w:t>Резерв очiкуваних кредитних збиткiв на 01.01.2018</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iнвестицiї, доступнi для продажу</w:t>
      </w:r>
      <w:r>
        <w:rPr>
          <w:rFonts w:ascii="Times New Roman CYR" w:hAnsi="Times New Roman CYR" w:cs="Times New Roman CYR"/>
          <w:sz w:val="24"/>
          <w:szCs w:val="24"/>
        </w:rPr>
        <w:tab/>
        <w:t>22 204</w:t>
      </w:r>
      <w:r>
        <w:rPr>
          <w:rFonts w:ascii="Times New Roman CYR" w:hAnsi="Times New Roman CYR" w:cs="Times New Roman CYR"/>
          <w:sz w:val="24"/>
          <w:szCs w:val="24"/>
        </w:rPr>
        <w:tab/>
        <w:t>- 22 204</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iнвестицiї, якi оцiнюються за справедливою вартiстю через прибутки та збитки</w:t>
      </w:r>
      <w:r>
        <w:rPr>
          <w:rFonts w:ascii="Times New Roman CYR" w:hAnsi="Times New Roman CYR" w:cs="Times New Roman CYR"/>
          <w:sz w:val="24"/>
          <w:szCs w:val="24"/>
        </w:rPr>
        <w:tab/>
        <w:t>-</w:t>
      </w:r>
      <w:r>
        <w:rPr>
          <w:rFonts w:ascii="Times New Roman CYR" w:hAnsi="Times New Roman CYR" w:cs="Times New Roman CYR"/>
          <w:sz w:val="24"/>
          <w:szCs w:val="24"/>
        </w:rPr>
        <w:tab/>
        <w:t>+22 204</w:t>
      </w:r>
      <w:r>
        <w:rPr>
          <w:rFonts w:ascii="Times New Roman CYR" w:hAnsi="Times New Roman CYR" w:cs="Times New Roman CYR"/>
          <w:sz w:val="24"/>
          <w:szCs w:val="24"/>
        </w:rPr>
        <w:tab/>
        <w:t>22 204</w:t>
      </w:r>
      <w:r>
        <w:rPr>
          <w:rFonts w:ascii="Times New Roman CYR" w:hAnsi="Times New Roman CYR" w:cs="Times New Roman CYR"/>
          <w:sz w:val="24"/>
          <w:szCs w:val="24"/>
        </w:rPr>
        <w:tab/>
        <w:t>22 204</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w:t>
      </w:r>
      <w:r>
        <w:rPr>
          <w:rFonts w:ascii="Times New Roman CYR" w:hAnsi="Times New Roman CYR" w:cs="Times New Roman CYR"/>
          <w:sz w:val="24"/>
          <w:szCs w:val="24"/>
        </w:rPr>
        <w:tab/>
        <w:t>19 697</w:t>
      </w:r>
      <w:r>
        <w:rPr>
          <w:rFonts w:ascii="Times New Roman CYR" w:hAnsi="Times New Roman CYR" w:cs="Times New Roman CYR"/>
          <w:sz w:val="24"/>
          <w:szCs w:val="24"/>
        </w:rPr>
        <w:tab/>
        <w:t>-</w:t>
      </w:r>
      <w:r>
        <w:rPr>
          <w:rFonts w:ascii="Times New Roman CYR" w:hAnsi="Times New Roman CYR" w:cs="Times New Roman CYR"/>
          <w:sz w:val="24"/>
          <w:szCs w:val="24"/>
        </w:rPr>
        <w:tab/>
        <w:t>19 697</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Грошi та їх еквiвал</w:t>
      </w:r>
      <w:r>
        <w:rPr>
          <w:rFonts w:ascii="Times New Roman CYR" w:hAnsi="Times New Roman CYR" w:cs="Times New Roman CYR"/>
          <w:sz w:val="24"/>
          <w:szCs w:val="24"/>
        </w:rPr>
        <w:t>енти</w:t>
      </w:r>
      <w:r>
        <w:rPr>
          <w:rFonts w:ascii="Times New Roman CYR" w:hAnsi="Times New Roman CYR" w:cs="Times New Roman CYR"/>
          <w:sz w:val="24"/>
          <w:szCs w:val="24"/>
        </w:rPr>
        <w:tab/>
        <w:t>2 751</w:t>
      </w:r>
      <w:r>
        <w:rPr>
          <w:rFonts w:ascii="Times New Roman CYR" w:hAnsi="Times New Roman CYR" w:cs="Times New Roman CYR"/>
          <w:sz w:val="24"/>
          <w:szCs w:val="24"/>
        </w:rPr>
        <w:tab/>
        <w:t>-</w:t>
      </w:r>
      <w:r>
        <w:rPr>
          <w:rFonts w:ascii="Times New Roman CYR" w:hAnsi="Times New Roman CYR" w:cs="Times New Roman CYR"/>
          <w:sz w:val="24"/>
          <w:szCs w:val="24"/>
        </w:rPr>
        <w:tab/>
        <w:t>2 751</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Торгiвельна кредиторська заборгованiсть</w:t>
      </w:r>
      <w:r>
        <w:rPr>
          <w:rFonts w:ascii="Times New Roman CYR" w:hAnsi="Times New Roman CYR" w:cs="Times New Roman CYR"/>
          <w:sz w:val="24"/>
          <w:szCs w:val="24"/>
        </w:rPr>
        <w:tab/>
        <w:t>89</w:t>
      </w:r>
      <w:r>
        <w:rPr>
          <w:rFonts w:ascii="Times New Roman CYR" w:hAnsi="Times New Roman CYR" w:cs="Times New Roman CYR"/>
          <w:sz w:val="24"/>
          <w:szCs w:val="24"/>
        </w:rPr>
        <w:tab/>
        <w:t>-</w:t>
      </w:r>
      <w:r>
        <w:rPr>
          <w:rFonts w:ascii="Times New Roman CYR" w:hAnsi="Times New Roman CYR" w:cs="Times New Roman CYR"/>
          <w:sz w:val="24"/>
          <w:szCs w:val="24"/>
        </w:rPr>
        <w:tab/>
        <w:t>89</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3.2.3. Форма та назви фiнансових звiтiв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Перелiк та назви форм фiнансової звiтностi Товариства вiдповiдають вимогам, встановленим НП(С)БО 1 "Загальнi вимоги до фiнансової з</w:t>
      </w:r>
      <w:r>
        <w:rPr>
          <w:rFonts w:ascii="Times New Roman CYR" w:hAnsi="Times New Roman CYR" w:cs="Times New Roman CYR"/>
          <w:sz w:val="24"/>
          <w:szCs w:val="24"/>
        </w:rPr>
        <w:t>вiтностi", та форми Примiток, що розробленi у вiдповiдностi до МСФЗ.</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3.2.4. Методи подання iнформацiї у фiнансових звiтах</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МСФЗ та враховуючи НП(С)БО 1 Звiт про сукупний дохiд передбачає подання витрат, визнаних у прибутку або збитку, за класифiкацi</w:t>
      </w:r>
      <w:r>
        <w:rPr>
          <w:rFonts w:ascii="Times New Roman CYR" w:hAnsi="Times New Roman CYR" w:cs="Times New Roman CYR"/>
          <w:sz w:val="24"/>
          <w:szCs w:val="24"/>
        </w:rPr>
        <w:t xml:space="preserve">єю, основаною на методi "функцiї витрат" або "собiвартостi реалiзацiї", згiдно з яким витрати класифiкують вiдповiдно до їх функцiй як частини собiвартостi чи, наприклад, витрат на збут або адмiнiстративну дiяльнiсть.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Представлення грошових потокiв вiд оп</w:t>
      </w:r>
      <w:r>
        <w:rPr>
          <w:rFonts w:ascii="Times New Roman CYR" w:hAnsi="Times New Roman CYR" w:cs="Times New Roman CYR"/>
          <w:sz w:val="24"/>
          <w:szCs w:val="24"/>
        </w:rPr>
        <w:t>ерацiйної дiяльностi у Звiтi про рух грошових коштiв здiйснюється iз застосуванням прямого методу, згiдно з яким розкривається iнформацiя про основнi класи надходжень грошових коштiв чи виплат грошових коштiв. Iнформацiя про основнi види грошових надходжен</w:t>
      </w:r>
      <w:r>
        <w:rPr>
          <w:rFonts w:ascii="Times New Roman CYR" w:hAnsi="Times New Roman CYR" w:cs="Times New Roman CYR"/>
          <w:sz w:val="24"/>
          <w:szCs w:val="24"/>
        </w:rPr>
        <w:t>ь та грошових виплат формується на пiдставi облiкових записiв Товариства.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3.3. Облiковi полiтики щодо фiнансових активiв та фiнансових зобов'язань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3.3.1. Визнання й оцiнка фiнансових iнструментiв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визнає фiнансовий актив або фiнансове зобов'я</w:t>
      </w:r>
      <w:r>
        <w:rPr>
          <w:rFonts w:ascii="Times New Roman CYR" w:hAnsi="Times New Roman CYR" w:cs="Times New Roman CYR"/>
          <w:sz w:val="24"/>
          <w:szCs w:val="24"/>
        </w:rPr>
        <w:t>зання у балансi вiдповiдно до МСФЗ, коли i тiльки коли воно стає стороною контрактних положень щодо фiнансового iнструмента. Операцiї з придбання або продажу фiнансових iнструментiв визнаються iз застосуванням облiку за датою розрахунку.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строком виконан</w:t>
      </w:r>
      <w:r>
        <w:rPr>
          <w:rFonts w:ascii="Times New Roman CYR" w:hAnsi="Times New Roman CYR" w:cs="Times New Roman CYR"/>
          <w:sz w:val="24"/>
          <w:szCs w:val="24"/>
        </w:rPr>
        <w:t xml:space="preserve">ня фiнансовi активи та фiнансовi зобов'язання подiляються на поточнi (зi строком виконання зобов'язань до 12 мiсяцiв) та довгостроковi (зi строком виконання зобов'язань бiльше 12 мiсяцiв).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класифiкує фiнансовi активи як такi, що оцiнюються у п</w:t>
      </w:r>
      <w:r>
        <w:rPr>
          <w:rFonts w:ascii="Times New Roman CYR" w:hAnsi="Times New Roman CYR" w:cs="Times New Roman CYR"/>
          <w:sz w:val="24"/>
          <w:szCs w:val="24"/>
        </w:rPr>
        <w:t xml:space="preserve">одальшому або за амортизованою собiвартiстю, або за справедливою вартiстю на основi обох таких чинникiв: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 моделi бiзнесу суб'єкта господарювання для управлiння фiнансовими активами; та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характеристик контрактних грошових потокiв фiнансового активу.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w:t>
      </w:r>
      <w:r>
        <w:rPr>
          <w:rFonts w:ascii="Times New Roman CYR" w:hAnsi="Times New Roman CYR" w:cs="Times New Roman CYR"/>
          <w:sz w:val="24"/>
          <w:szCs w:val="24"/>
        </w:rPr>
        <w:t>овариство визнає такi категорiї фiнансових активiв: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фiнансовi активи, що оцiнюються за справедливою вартiстю, з вiдображенням результату переоцiнки у прибутку або збитку;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фiнансовi активи, що оцiнюються за амортизованою собiвартiстю.</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визнає такi категорiї фiнансових зобов'язань:</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фiнансовi зобов'язання, оцiненi за амортизованою собiвартiстю;</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фiнансовi зобов'язання, оцiненi за справедливою вартiстю, з вiдображенням результату переоцiнки у прибутку або збитку.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 час первi</w:t>
      </w:r>
      <w:r>
        <w:rPr>
          <w:rFonts w:ascii="Times New Roman CYR" w:hAnsi="Times New Roman CYR" w:cs="Times New Roman CYR"/>
          <w:sz w:val="24"/>
          <w:szCs w:val="24"/>
        </w:rPr>
        <w:t>сного визнання фiнансового активу або фiнансового зобов'язання Товариство оцiнює їх за їхньою справедливою вартiстю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припиненнi визнання фiнансового активу повнiстю рiзниця мiж: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 балансовою вартiстю (оцiненою на дату припинення визнання) та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отр</w:t>
      </w:r>
      <w:r>
        <w:rPr>
          <w:rFonts w:ascii="Times New Roman CYR" w:hAnsi="Times New Roman CYR" w:cs="Times New Roman CYR"/>
          <w:sz w:val="24"/>
          <w:szCs w:val="24"/>
        </w:rPr>
        <w:t>иманою компенсацiєю (включаючи будь-який новий отриманий актив мiнус будь-яке нове взяте зобов'язання) визнають у прибутку або збитку.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Фiнансовий актив оцiнюється  за амортизованою собiвартiстю, якщо вiн придбавається з метою одержання договiрних грошових </w:t>
      </w:r>
      <w:r>
        <w:rPr>
          <w:rFonts w:ascii="Times New Roman CYR" w:hAnsi="Times New Roman CYR" w:cs="Times New Roman CYR"/>
          <w:sz w:val="24"/>
          <w:szCs w:val="24"/>
        </w:rPr>
        <w:t xml:space="preserve">потокiв i договiрнi умови фiнансового активу генерують  грошовi потоки, котрi є суто виплатами основної суми та процентiв на непогашену частку основної суми.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визнає резерв пiд збитки для очiкуваних кредитних збиткiв за фiнансовим активом, який </w:t>
      </w:r>
      <w:r>
        <w:rPr>
          <w:rFonts w:ascii="Times New Roman CYR" w:hAnsi="Times New Roman CYR" w:cs="Times New Roman CYR"/>
          <w:sz w:val="24"/>
          <w:szCs w:val="24"/>
        </w:rPr>
        <w:t>облiковується за амортизованою вартiстю.</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щодо подальшої оцiнки фiнансових iнструментiв розкривається нижче у вiдповiдних роздiлах облiкової полiтики.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3.3.2. Грошовi кошти та їх еквiваленти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складаються з готiвки в касi та ко</w:t>
      </w:r>
      <w:r>
        <w:rPr>
          <w:rFonts w:ascii="Times New Roman CYR" w:hAnsi="Times New Roman CYR" w:cs="Times New Roman CYR"/>
          <w:sz w:val="24"/>
          <w:szCs w:val="24"/>
        </w:rPr>
        <w:t>штiв на поточних рахунках у банках.</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Еквiваленти грошових коштiв - це короткостроковi, високолiквiднi iнвестицiї, якi вiльно конвертуються у вiдомi суми грошових коштiв i яким притаманний незначний ризик змiни вартостi. Iнвестицiя визначається зазвичай як е</w:t>
      </w:r>
      <w:r>
        <w:rPr>
          <w:rFonts w:ascii="Times New Roman CYR" w:hAnsi="Times New Roman CYR" w:cs="Times New Roman CYR"/>
          <w:sz w:val="24"/>
          <w:szCs w:val="24"/>
        </w:rPr>
        <w:t>квiвалент грошових коштiв тiльки в разi короткого строку погашення, наприклад, протягом не бiльше нiж три мiсяцi з дати придбання.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 можуть утримуватися, а операцiї з ними проводитися в нацiональнiй валютi та в iноземнiй валют</w:t>
      </w:r>
      <w:r>
        <w:rPr>
          <w:rFonts w:ascii="Times New Roman CYR" w:hAnsi="Times New Roman CYR" w:cs="Times New Roman CYR"/>
          <w:sz w:val="24"/>
          <w:szCs w:val="24"/>
        </w:rPr>
        <w:t>i.</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Iноземна валюта - це валюта iнша, нiж функцiональна валюта, яка визначена в п.2.3 цих Примiток.</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 визнаються за умови вiдповiдностi критерiям визнання активами.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Подальша оцiнка грошових коштiв здiйснюється за справедливою в</w:t>
      </w:r>
      <w:r>
        <w:rPr>
          <w:rFonts w:ascii="Times New Roman CYR" w:hAnsi="Times New Roman CYR" w:cs="Times New Roman CYR"/>
          <w:sz w:val="24"/>
          <w:szCs w:val="24"/>
        </w:rPr>
        <w:t>артiстю, яка дорiвнює їх номiнальнiй вартостi.</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Подальша оцiнка еквiвалентiв грошових коштiв, представлених депозитами, здiйснюється за амортизованою собiвартiстю.</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та подальша оцiнка грошових коштiв та їх еквiвалентiв в iноземнiй валютi здiйснюєтьс</w:t>
      </w:r>
      <w:r>
        <w:rPr>
          <w:rFonts w:ascii="Times New Roman CYR" w:hAnsi="Times New Roman CYR" w:cs="Times New Roman CYR"/>
          <w:sz w:val="24"/>
          <w:szCs w:val="24"/>
        </w:rPr>
        <w:t>я у функцiональнiй валютi за офiцiйними курсами Нацiонального банку України (НБУ).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разi обмеження права використання коштiв на поточних рахунках в у банках (наприклад, у випадку призначення НБУ в банкiвськiй установi тимчасової адмiнiстрацiї) цi активи м</w:t>
      </w:r>
      <w:r>
        <w:rPr>
          <w:rFonts w:ascii="Times New Roman CYR" w:hAnsi="Times New Roman CYR" w:cs="Times New Roman CYR"/>
          <w:sz w:val="24"/>
          <w:szCs w:val="24"/>
        </w:rPr>
        <w:t>ожуть бути класифiкованi у складi непоточних активiв. У випадку прийняття НБУ рiшення про лiквiдацiю банкiвської установи та вiдсутностi ймовiрностi повернення грошових коштiв, визнання їх як активу припиняється i їх вартiсть вiдображається у складi збиткi</w:t>
      </w:r>
      <w:r>
        <w:rPr>
          <w:rFonts w:ascii="Times New Roman CYR" w:hAnsi="Times New Roman CYR" w:cs="Times New Roman CYR"/>
          <w:sz w:val="24"/>
          <w:szCs w:val="24"/>
        </w:rPr>
        <w:t>в звiтного перiоду.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3.3.3. Фiнансовi активи, що оцiнюються за амортизованою собiвартiстю</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фiнансових активiв, що оцiнюються за амортизованою собiвартiстю, Товариство вiдносить облiгацiї, депозити, дебiторську заборгованiсть, у тому числi позики, та векс</w:t>
      </w:r>
      <w:r>
        <w:rPr>
          <w:rFonts w:ascii="Times New Roman CYR" w:hAnsi="Times New Roman CYR" w:cs="Times New Roman CYR"/>
          <w:sz w:val="24"/>
          <w:szCs w:val="24"/>
        </w:rPr>
        <w:t xml:space="preserve">елi.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Пiсля первiсного визнання Товариство оцiнює їх за амортизованою собiвартiстю, застосовуючи метод ефективного вiдсотка.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Застосовуючи аналiз дисконтованих грошових потокiв, Товариство використовує одну чи кiлька ставок дисконту, котрi вiдповiдають переважаючим на ринку нормам доходу для фiнансових iнструментiв, якi мають в основному подiбнi умови i характеристики, включаючи </w:t>
      </w:r>
      <w:r>
        <w:rPr>
          <w:rFonts w:ascii="Times New Roman CYR" w:hAnsi="Times New Roman CYR" w:cs="Times New Roman CYR"/>
          <w:sz w:val="24"/>
          <w:szCs w:val="24"/>
        </w:rPr>
        <w:t xml:space="preserve">кредитну якiсть iнструмента, залишок строку, протягом якого ставка вiдсотка за контрактом є фiксованою, а також залишок строку до погашення основної суми та валюту, в якiй здiйснюватимуться платежi.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оцiнює станом на кожну звiтну дату резерв пiд</w:t>
      </w:r>
      <w:r>
        <w:rPr>
          <w:rFonts w:ascii="Times New Roman CYR" w:hAnsi="Times New Roman CYR" w:cs="Times New Roman CYR"/>
          <w:sz w:val="24"/>
          <w:szCs w:val="24"/>
        </w:rPr>
        <w:t xml:space="preserve"> збитки за фiнансовим iнструментом у розмiрi, що дорiвнює:</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- 12-мiсячним очiкуваним кредитним збиткам у разi, якщо кредитний ризик на звiтну дату не зазнав значного зростання з моменту первiсного визнання;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очiкуваним кредитним збиткам за весь строк дiї ф</w:t>
      </w:r>
      <w:r>
        <w:rPr>
          <w:rFonts w:ascii="Times New Roman CYR" w:hAnsi="Times New Roman CYR" w:cs="Times New Roman CYR"/>
          <w:sz w:val="24"/>
          <w:szCs w:val="24"/>
        </w:rPr>
        <w:t>iнансового iнструменту, якщо кредитний ризик за таким фiнансовим iнструментом значно зрiс iз моменту первiсного визнання.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випадку фiнансових активiв кредитним збитком є теперiшня вартiсть рiзницi мiж договiрними грошовими потоками, належними до сплати на</w:t>
      </w:r>
      <w:r>
        <w:rPr>
          <w:rFonts w:ascii="Times New Roman CYR" w:hAnsi="Times New Roman CYR" w:cs="Times New Roman CYR"/>
          <w:sz w:val="24"/>
          <w:szCs w:val="24"/>
        </w:rPr>
        <w:t xml:space="preserve"> користь Товариства за договором; i грошовими потоками, якi Товариство очiкує одержати на свою користь.</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кожну звiтну дату Товариство оцiнює, чи зазнав кредитний ризик за фiнансовим iнструментом значного зростання з моменту первiсного визнання. П</w:t>
      </w:r>
      <w:r>
        <w:rPr>
          <w:rFonts w:ascii="Times New Roman CYR" w:hAnsi="Times New Roman CYR" w:cs="Times New Roman CYR"/>
          <w:sz w:val="24"/>
          <w:szCs w:val="24"/>
        </w:rPr>
        <w:t>ри виконаннi такої оцiнки Товариство замiсть змiни суми очiкуваних кредитних збиткiв використовує змiну ризику настання дефолту (невиконання зобов'язань) протягом очiкуваного строку дiї фiнансового iнструмента. Для виконання такої оцiнки Товариство порiвню</w:t>
      </w:r>
      <w:r>
        <w:rPr>
          <w:rFonts w:ascii="Times New Roman CYR" w:hAnsi="Times New Roman CYR" w:cs="Times New Roman CYR"/>
          <w:sz w:val="24"/>
          <w:szCs w:val="24"/>
        </w:rPr>
        <w:t>є ризик настання дефолту (невиконання зобов'язань) за фiнансовим iнструментом станом на звiтну дату з ризиком настання дефолту за фiнансовим iнструментом станом на дату первiсного визнання, i враховує при цьому об?рунтовано необхiдну та пiдтверджувану iнфо</w:t>
      </w:r>
      <w:r>
        <w:rPr>
          <w:rFonts w:ascii="Times New Roman CYR" w:hAnsi="Times New Roman CYR" w:cs="Times New Roman CYR"/>
          <w:sz w:val="24"/>
          <w:szCs w:val="24"/>
        </w:rPr>
        <w:t>рмацiю, що є доступною без надмiрних витрат або зусиль, i вказує на значне зростання кредитного ризику з моменту первiсного визнання.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може зробити припущення про те, що кредитний ризик за фiнансовим iнструментом не зазнав значного зростання з мо</w:t>
      </w:r>
      <w:r>
        <w:rPr>
          <w:rFonts w:ascii="Times New Roman CYR" w:hAnsi="Times New Roman CYR" w:cs="Times New Roman CYR"/>
          <w:sz w:val="24"/>
          <w:szCs w:val="24"/>
        </w:rPr>
        <w:t>менту первiсного визнання, якщо було з'ясовано, що фiнансовий iнструмент має низький рiвень кредитного ризику станом на звiтну дату.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випадку фiнансового активу, що є кредитно-знецiненим станом на звiтну дату, але не є придбаним або створеним кредитно-зне</w:t>
      </w:r>
      <w:r>
        <w:rPr>
          <w:rFonts w:ascii="Times New Roman CYR" w:hAnsi="Times New Roman CYR" w:cs="Times New Roman CYR"/>
          <w:sz w:val="24"/>
          <w:szCs w:val="24"/>
        </w:rPr>
        <w:t>цiненим фiнансовим активом, Товариство оцiнює очiкуванi кредитнi збитки як рiзницю мiж валовою балансовою вартiстю активу та теперiшньою вартiстю очiкуваних майбутнiх грошових потокiв, дисконтованою за первiсною ефективною ставкою вiдсотка за фiнансовим ак</w:t>
      </w:r>
      <w:r>
        <w:rPr>
          <w:rFonts w:ascii="Times New Roman CYR" w:hAnsi="Times New Roman CYR" w:cs="Times New Roman CYR"/>
          <w:sz w:val="24"/>
          <w:szCs w:val="24"/>
        </w:rPr>
        <w:t>тивом. Будь-яке коригування визнається в прибутку або збитку як прибуток або збиток вiд зменшення корисностi.</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визнає банкiвськi депозити зi строком погашення вiд чотирьох до дванадцяти мiсяцiв з дати фiнансової звiтностi, в разi, якщо дострокове</w:t>
      </w:r>
      <w:r>
        <w:rPr>
          <w:rFonts w:ascii="Times New Roman CYR" w:hAnsi="Times New Roman CYR" w:cs="Times New Roman CYR"/>
          <w:sz w:val="24"/>
          <w:szCs w:val="24"/>
        </w:rPr>
        <w:t xml:space="preserve"> погашення таких депозитiв ймовiрно призведе до значних фiнансових втрат, в складi поточних фiнансових iнвестицiй.</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вiдносно банкiвських депозитiв має наступну модель розрахунку збитку вiд знецiнення фiнансового активу: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при розмiщеннi депозиту </w:t>
      </w:r>
      <w:r>
        <w:rPr>
          <w:rFonts w:ascii="Times New Roman CYR" w:hAnsi="Times New Roman CYR" w:cs="Times New Roman CYR"/>
          <w:sz w:val="24"/>
          <w:szCs w:val="24"/>
        </w:rPr>
        <w:t>в банку з високою надiйнiстю (iнвестицiйний рiвень рейтингу uaAAA, uaAA, uaA, uaBBB та банки, що мають прогноз "стабiльний", що присвоюється рейтинговими агентствами, якi внесенi до Державного реєстру уповноважених рейтингових агентств НКЦПФР) на дату розм</w:t>
      </w:r>
      <w:r>
        <w:rPr>
          <w:rFonts w:ascii="Times New Roman CYR" w:hAnsi="Times New Roman CYR" w:cs="Times New Roman CYR"/>
          <w:sz w:val="24"/>
          <w:szCs w:val="24"/>
        </w:rPr>
        <w:t>iщення коштiв резерв збиткiв розраховується в залежностi вiд строку та умов розмiщення (при розмiщеннi вiд 1 до 3-х мiсяцiв - розмiр збитку складає 0%, вiд 3-х мiсяцiв до 1 року - 1% вiд суми розмiщення, бiльше 1 року - 2%);</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 розмiщеннi депозиту в бан</w:t>
      </w:r>
      <w:r>
        <w:rPr>
          <w:rFonts w:ascii="Times New Roman CYR" w:hAnsi="Times New Roman CYR" w:cs="Times New Roman CYR"/>
          <w:sz w:val="24"/>
          <w:szCs w:val="24"/>
        </w:rPr>
        <w:t>ку з бiльш низьким кредитним рейтингом (спекулятивний рiвень рейтингу, що присвоюється рейтинговими агентствами, якi внесенi до Державного реєстру уповноважених рейтингових агентств НКЦПФР) на дату розмiщення коштiв резерв збитку розраховується у розмiрi в</w:t>
      </w:r>
      <w:r>
        <w:rPr>
          <w:rFonts w:ascii="Times New Roman CYR" w:hAnsi="Times New Roman CYR" w:cs="Times New Roman CYR"/>
          <w:sz w:val="24"/>
          <w:szCs w:val="24"/>
        </w:rPr>
        <w:t>iд 7% до 20% вiд суми вкладу в залежностi в розмiру ризикiв.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Вiдносно дебiторської заборгованостi у виглядi наданих позик Товариство використовує модель розрахунку збитку з використанням коефiцiєнту спiввiдношення грошового потоку до загального боргу..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w:t>
      </w:r>
      <w:r>
        <w:rPr>
          <w:rFonts w:ascii="Times New Roman CYR" w:hAnsi="Times New Roman CYR" w:cs="Times New Roman CYR"/>
          <w:sz w:val="24"/>
          <w:szCs w:val="24"/>
        </w:rPr>
        <w:t>бiторська заборгованiсть</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Безумовна дебiторська заборгованiсть визнається як актив тодi, коли Товариство стає стороною договору та, внаслiдок цього, набуває юридичне право одержати грошовi кошти.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Первiсна оцiнка дебiторської заборгованостi здiйснюється за</w:t>
      </w:r>
      <w:r>
        <w:rPr>
          <w:rFonts w:ascii="Times New Roman CYR" w:hAnsi="Times New Roman CYR" w:cs="Times New Roman CYR"/>
          <w:sz w:val="24"/>
          <w:szCs w:val="24"/>
        </w:rPr>
        <w:t xml:space="preserve"> справедливою вартiстю.</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Пiсля первiсного визнання подальша оцiнка дебiторської заборгованостi вiдбувається за амортизованою вартiстю.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Поточну дебiторську заборгованiсть без встановленої ставки вiдсотка Товариство оцiнює за сумою первiсного рахунку фактури</w:t>
      </w:r>
      <w:r>
        <w:rPr>
          <w:rFonts w:ascii="Times New Roman CYR" w:hAnsi="Times New Roman CYR" w:cs="Times New Roman CYR"/>
          <w:sz w:val="24"/>
          <w:szCs w:val="24"/>
        </w:rPr>
        <w:t>, якщо вплив дисконтування є несуттєвим.</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3.3.4. Фiнансовi активи, що оцiнюються за справедливою вартiстю, з вiдображенням результату переоцiнки у прибутку або збитку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фiнансових активiв, що оцiнюються за справедливою вартiстю, з вiдображенням результату</w:t>
      </w:r>
      <w:r>
        <w:rPr>
          <w:rFonts w:ascii="Times New Roman CYR" w:hAnsi="Times New Roman CYR" w:cs="Times New Roman CYR"/>
          <w:sz w:val="24"/>
          <w:szCs w:val="24"/>
        </w:rPr>
        <w:t xml:space="preserve"> переоцiнки у прибутку або збитку, вiдносяться акцiї та паї (частки) господарських товариств.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Пiсля первiсного визнання Товариство оцiнює їх за справедливою вартiстю.</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Справедлива вартiсть акцiй, якi внесенi до бiржового списку, оцiнюється за бiржовим курсо</w:t>
      </w:r>
      <w:r>
        <w:rPr>
          <w:rFonts w:ascii="Times New Roman CYR" w:hAnsi="Times New Roman CYR" w:cs="Times New Roman CYR"/>
          <w:sz w:val="24"/>
          <w:szCs w:val="24"/>
        </w:rPr>
        <w:t>м органiзатора торгiвлi.</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акцiї мають обiг бiльш як на одному органiзаторi торгiвлi, при розрахунку вартостi активiв такi iнструменти оцiнюються за курсом на основному ринку для цього активу або, за вiдсутностi основного ринку, на найсприятливiшому рин</w:t>
      </w:r>
      <w:r>
        <w:rPr>
          <w:rFonts w:ascii="Times New Roman CYR" w:hAnsi="Times New Roman CYR" w:cs="Times New Roman CYR"/>
          <w:sz w:val="24"/>
          <w:szCs w:val="24"/>
        </w:rPr>
        <w:t>ку для нього. За вiдсутностi свiдчень на користь протилежного, ринок, на якому Товариство зазвичай здiйснює операцiю продажу активу, приймається за основний ринок або, за вiдсутностi основного ринку, за найсприятливiший ринок.</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оцiнцi справедливої варто</w:t>
      </w:r>
      <w:r>
        <w:rPr>
          <w:rFonts w:ascii="Times New Roman CYR" w:hAnsi="Times New Roman CYR" w:cs="Times New Roman CYR"/>
          <w:sz w:val="24"/>
          <w:szCs w:val="24"/>
        </w:rPr>
        <w:t>стi активiв застосовуються методи оцiнки вартостi, якi вiдповiдають обставинам та для яких є достатньо даних, щоб оцiнити справедливу вартiсть, максимiзуючи використання доречних вiдкритих даних та мiнiмiзуючи використання закритих вхiдних даних.</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є пiдстави вважати, що балансова вартiсть суттєво вiдрiзняється вiд справедливої, Товариство визначає справедливу вартiсть за допомогою iнших методiв оцiнки. Вiдхилення можуть бути зумовленi значними змiнами у фiнансовому станi емiтента та/або змiнами</w:t>
      </w:r>
      <w:r>
        <w:rPr>
          <w:rFonts w:ascii="Times New Roman CYR" w:hAnsi="Times New Roman CYR" w:cs="Times New Roman CYR"/>
          <w:sz w:val="24"/>
          <w:szCs w:val="24"/>
        </w:rPr>
        <w:t xml:space="preserve"> кон'юнктури ринкiв, на яких емiтент здiйснює свою дiяльнiсть, а також змiнами у кон'юнктурi фондового ринку.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Справедлива вартiсть акцiй, обiг яких зупинено, у тому числi цiнних паперiв емiтентiв, якi включенi до Списку емiтентiв, що мають ознаки фiктивнос</w:t>
      </w:r>
      <w:r>
        <w:rPr>
          <w:rFonts w:ascii="Times New Roman CYR" w:hAnsi="Times New Roman CYR" w:cs="Times New Roman CYR"/>
          <w:sz w:val="24"/>
          <w:szCs w:val="24"/>
        </w:rPr>
        <w:t>тi, визначається iз урахуванням наявностi строкiв вiдновлення обiгу таких цiнних паперiв, наявностi фiнансової звiтностi таких емiтентiв, результатiв їх дiяльностi, очiкування надходження майбутнiх економiчних вигiд.</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3.3.5. Страховi зобов'язання (страховi</w:t>
      </w:r>
      <w:r>
        <w:rPr>
          <w:rFonts w:ascii="Times New Roman CYR" w:hAnsi="Times New Roman CYR" w:cs="Times New Roman CYR"/>
          <w:sz w:val="24"/>
          <w:szCs w:val="24"/>
        </w:rPr>
        <w:t xml:space="preserve"> резерви)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Вимогами МСФЗ 4 "Страховi контакти" передбачено надання iнформацiї про страховi зобов'язання (страховi резерви), але не мiстить методики їх створення.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забезпечення виконання зобов'язань за договорами страхування створюються такi технiчнi р</w:t>
      </w:r>
      <w:r>
        <w:rPr>
          <w:rFonts w:ascii="Times New Roman CYR" w:hAnsi="Times New Roman CYR" w:cs="Times New Roman CYR"/>
          <w:sz w:val="24"/>
          <w:szCs w:val="24"/>
        </w:rPr>
        <w:t xml:space="preserve">езерви: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резерв незароблених премiй;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резерв заявлених, але не виплачених збиткiв;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резерв незароблених премiй, (надалi - РНП), формується Товариством залежно вiд  надходжень сум страхових платежiв, якi становлять 80% загальної суми надходжень страхо</w:t>
      </w:r>
      <w:r>
        <w:rPr>
          <w:rFonts w:ascii="Times New Roman CYR" w:hAnsi="Times New Roman CYR" w:cs="Times New Roman CYR"/>
          <w:sz w:val="24"/>
          <w:szCs w:val="24"/>
        </w:rPr>
        <w:t>вих платежiв, з вiдповiдних видiв страхування у кожному мiсяцi з попереднiх дев'яти мiсяцiв i обчислюється у такому порядку: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надходження сум страхових платежiв за першi три мiсяцi розрахункового перiоду множаться на одну четверту;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надходження сум страх</w:t>
      </w:r>
      <w:r>
        <w:rPr>
          <w:rFonts w:ascii="Times New Roman CYR" w:hAnsi="Times New Roman CYR" w:cs="Times New Roman CYR"/>
          <w:sz w:val="24"/>
          <w:szCs w:val="24"/>
        </w:rPr>
        <w:t>ових платежiв за наступнi три мiсяцi розрахункового перiоду множаться на одну другу;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надходження сум страхових платежiв за останнi три мiсяцi розрахункового перiоду множаться на три четвертих;</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одержанi добутки додаються.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кiнець кожного звiтного перi</w:t>
      </w:r>
      <w:r>
        <w:rPr>
          <w:rFonts w:ascii="Times New Roman CYR" w:hAnsi="Times New Roman CYR" w:cs="Times New Roman CYR"/>
          <w:sz w:val="24"/>
          <w:szCs w:val="24"/>
        </w:rPr>
        <w:t>оду проводиться оцiнка адекватностi своїх визнаних страхових зобов'язань, використовуючи для цього поточнi оцiнки майбутнiх грошових потокiв за своїми страховими контрактами. Якщо ця оцiнка показує, що балансова вартiсть страхових зобов'язань є неадекватно</w:t>
      </w:r>
      <w:r>
        <w:rPr>
          <w:rFonts w:ascii="Times New Roman CYR" w:hAnsi="Times New Roman CYR" w:cs="Times New Roman CYR"/>
          <w:sz w:val="24"/>
          <w:szCs w:val="24"/>
        </w:rPr>
        <w:t>ю в контекстi очiкуваних майбутнiх грошових потокiв, тодi нестачу необхiдно повнiстю визнавати у звiтi  про прибутки та збитки.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3.3.6. Зобов'язання.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Кредиторська заборгованiсть визнається як зобов'язання тодi, коли Товариство стає стороною договору та, вн</w:t>
      </w:r>
      <w:r>
        <w:rPr>
          <w:rFonts w:ascii="Times New Roman CYR" w:hAnsi="Times New Roman CYR" w:cs="Times New Roman CYR"/>
          <w:sz w:val="24"/>
          <w:szCs w:val="24"/>
        </w:rPr>
        <w:t>аслiдок цього, набуває юридичне зобов'язання сплатити грошовi кошти.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 - це зобов'язання, якi вiдповiдають однiй або декiльком iз нижченаведених ознак:</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Керiвництво Товариства сподiвається погасити зобов'язання або зобов'язання пiдлягає</w:t>
      </w:r>
      <w:r>
        <w:rPr>
          <w:rFonts w:ascii="Times New Roman CYR" w:hAnsi="Times New Roman CYR" w:cs="Times New Roman CYR"/>
          <w:sz w:val="24"/>
          <w:szCs w:val="24"/>
        </w:rPr>
        <w:t xml:space="preserve"> погашенню протягом дванадцяти мiсяцiв пiсля звiтного перiоду;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Керiвництво Товариства не має безумовного права вiдстрочити погашення зобов'язання протягом щонайменше дванадцяти мiсяцiв пiсля звiтного перiоду.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 визнаються за умови вiдп</w:t>
      </w:r>
      <w:r>
        <w:rPr>
          <w:rFonts w:ascii="Times New Roman CYR" w:hAnsi="Times New Roman CYR" w:cs="Times New Roman CYR"/>
          <w:sz w:val="24"/>
          <w:szCs w:val="24"/>
        </w:rPr>
        <w:t xml:space="preserve">овiдностi визначенню i критерiям визнання зобов'язань.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Поточнi зобов'язання оцiнюються у подальшому за амортизованою вартiстю.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Поточну кредиторську заборгованiсть без встановленої ставки вiдсотка Товариство оцiнює за сумою первiсного рахунку фактури, якщ</w:t>
      </w:r>
      <w:r>
        <w:rPr>
          <w:rFonts w:ascii="Times New Roman CYR" w:hAnsi="Times New Roman CYR" w:cs="Times New Roman CYR"/>
          <w:sz w:val="24"/>
          <w:szCs w:val="24"/>
        </w:rPr>
        <w:t>о вплив дисконтування є несуттєвим.</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3.3.7. Згортання фiнансових активiв та зобов'язань</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 та зобов'язання згортаються, якщо Товариство має юридичне право здiйснювати залiк визнаних у балансi сум i має намiр або зробити взаємозалiк, або реалiз</w:t>
      </w:r>
      <w:r>
        <w:rPr>
          <w:rFonts w:ascii="Times New Roman CYR" w:hAnsi="Times New Roman CYR" w:cs="Times New Roman CYR"/>
          <w:sz w:val="24"/>
          <w:szCs w:val="24"/>
        </w:rPr>
        <w:t>увати актив та виконати зобов'язання одночасно.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3.4. Облiковi полiтики щодо основних засобiв та нематерiальних активiв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3.4.1. Визнання та оцiнка основних засобiв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визнає матерiальний об'єкт основним засобом, як</w:t>
      </w:r>
      <w:r>
        <w:rPr>
          <w:rFonts w:ascii="Times New Roman CYR" w:hAnsi="Times New Roman CYR" w:cs="Times New Roman CYR"/>
          <w:sz w:val="24"/>
          <w:szCs w:val="24"/>
        </w:rPr>
        <w:t>що вiн утримується з метою використання їх у процесi своєї дiяльностi, надання послуг, або для здiйснення адмiнiстративних i соцiально-культурних функцiй, очiкуваний строк корисного використання (експлуатацiї) яких бiльше одного року та вартiсть яких бiльш</w:t>
      </w:r>
      <w:r>
        <w:rPr>
          <w:rFonts w:ascii="Times New Roman CYR" w:hAnsi="Times New Roman CYR" w:cs="Times New Roman CYR"/>
          <w:sz w:val="24"/>
          <w:szCs w:val="24"/>
        </w:rPr>
        <w:t>е 6 000 грн.</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оцiнюються за їх собiвартiстю мiнус будь-яка накопичена амортизацiя та будь-якi накопиченi збитки вiд зменшення корисностi. Сума накопиченої амортизацiї на дату переоцiнки виключається з валової балансової вартостi активу та чис</w:t>
      </w:r>
      <w:r>
        <w:rPr>
          <w:rFonts w:ascii="Times New Roman CYR" w:hAnsi="Times New Roman CYR" w:cs="Times New Roman CYR"/>
          <w:sz w:val="24"/>
          <w:szCs w:val="24"/>
        </w:rPr>
        <w:t>тої суми, перерахованої до переоцiненої суми активу. Дооцiнка, яка входить до складу власного капiталу, переноситься до нерозподiленого прибутку, коли припиняється визнання вiдповiдного активу.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Подальшi витрати.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не визнає в балансовiй вартостi об</w:t>
      </w:r>
      <w:r>
        <w:rPr>
          <w:rFonts w:ascii="Times New Roman CYR" w:hAnsi="Times New Roman CYR" w:cs="Times New Roman CYR"/>
          <w:sz w:val="24"/>
          <w:szCs w:val="24"/>
        </w:rPr>
        <w:t>'єкта основних засобiв витрати на щоденне обслуговування, ремонт та технiчне обслуговування об'єкта. Цi витрати визнаються в прибутку чи збитку, коли вони понесенi. В балансовiй вартостi об'єкта основних засобiв визнаються такi подальшi витрати, якi задово</w:t>
      </w:r>
      <w:r>
        <w:rPr>
          <w:rFonts w:ascii="Times New Roman CYR" w:hAnsi="Times New Roman CYR" w:cs="Times New Roman CYR"/>
          <w:sz w:val="24"/>
          <w:szCs w:val="24"/>
        </w:rPr>
        <w:t>льняють критерiям визнання активу.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що складаються з декiлькох компонентiв, що мають рiзнi термiни корисної експлуатацiї чи тих, що приносять вигоду товариству рiзними способами, враховувати окремо.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Об'єкти основних засобiв, якi вiдповiдають</w:t>
      </w:r>
      <w:r>
        <w:rPr>
          <w:rFonts w:ascii="Times New Roman CYR" w:hAnsi="Times New Roman CYR" w:cs="Times New Roman CYR"/>
          <w:sz w:val="24"/>
          <w:szCs w:val="24"/>
        </w:rPr>
        <w:t xml:space="preserve"> критерiям визнання активу, оцiненi за їх собiвартiстю</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Строк корисної експлуатацiї основних засобiв визначається виходячи з очiкуваної корисностi активу.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Нарахування амортизацiї по об'єктах основних засобiв, проводиться прямолiнiйним способом виходячи з те</w:t>
      </w:r>
      <w:r>
        <w:rPr>
          <w:rFonts w:ascii="Times New Roman CYR" w:hAnsi="Times New Roman CYR" w:cs="Times New Roman CYR"/>
          <w:sz w:val="24"/>
          <w:szCs w:val="24"/>
        </w:rPr>
        <w:t xml:space="preserve">рмiну корисного використання кожного об'єкта. Нарахування амортизацiї основних засобiв починається з моменту коли цей актив знаходиться у мiсцi та у станi, необхiдному для його використання у спосiб передбачений комiсiєю.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Амортизацiю активу припиняємо на </w:t>
      </w:r>
      <w:r>
        <w:rPr>
          <w:rFonts w:ascii="Times New Roman CYR" w:hAnsi="Times New Roman CYR" w:cs="Times New Roman CYR"/>
          <w:sz w:val="24"/>
          <w:szCs w:val="24"/>
        </w:rPr>
        <w:t>одну з двох дат, яка вiдбудеться ранiше: на дату, з якої актив класифiкується як утримуваний для продажу згiдно з МСФЗ 5 "Необоротнi активи, утримуванi для продажу, та припинена дiяльнiсть", або на дату, з якої припиняється визнання його активом.</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w:t>
      </w:r>
      <w:r>
        <w:rPr>
          <w:rFonts w:ascii="Times New Roman CYR" w:hAnsi="Times New Roman CYR" w:cs="Times New Roman CYR"/>
          <w:sz w:val="24"/>
          <w:szCs w:val="24"/>
        </w:rPr>
        <w:t>асоби амортизуються за прямолiнiйним методом. Нижче наведенi строки експлуатацiї, якi застосовуються до наступних груп основних засобiв: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Меблi</w:t>
      </w:r>
      <w:r>
        <w:rPr>
          <w:rFonts w:ascii="Times New Roman CYR" w:hAnsi="Times New Roman CYR" w:cs="Times New Roman CYR"/>
          <w:sz w:val="24"/>
          <w:szCs w:val="24"/>
        </w:rPr>
        <w:tab/>
        <w:t>69 мiсяцiв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Офiсне обладнання</w:t>
      </w:r>
      <w:r>
        <w:rPr>
          <w:rFonts w:ascii="Times New Roman CYR" w:hAnsi="Times New Roman CYR" w:cs="Times New Roman CYR"/>
          <w:sz w:val="24"/>
          <w:szCs w:val="24"/>
        </w:rPr>
        <w:tab/>
        <w:t>68 мiсяцiв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Комп'ютери </w:t>
      </w:r>
      <w:r>
        <w:rPr>
          <w:rFonts w:ascii="Times New Roman CYR" w:hAnsi="Times New Roman CYR" w:cs="Times New Roman CYR"/>
          <w:sz w:val="24"/>
          <w:szCs w:val="24"/>
        </w:rPr>
        <w:tab/>
        <w:t>68 мiсяцiв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Експлуатацiйнi витрати на основнi засоби признаю</w:t>
      </w:r>
      <w:r>
        <w:rPr>
          <w:rFonts w:ascii="Times New Roman CYR" w:hAnsi="Times New Roman CYR" w:cs="Times New Roman CYR"/>
          <w:sz w:val="24"/>
          <w:szCs w:val="24"/>
        </w:rPr>
        <w:t>ться  витратами поточного перiоду. Витрати на капiтальний ремонт основних засобiв додаються до вартостi вiдповiдного активу i списуються з використанням лiнiйного методу протягом найменшого з термiну експлуатацiї або термiну дiї договору оренди.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Прибуток а</w:t>
      </w:r>
      <w:r>
        <w:rPr>
          <w:rFonts w:ascii="Times New Roman CYR" w:hAnsi="Times New Roman CYR" w:cs="Times New Roman CYR"/>
          <w:sz w:val="24"/>
          <w:szCs w:val="24"/>
        </w:rPr>
        <w:t>бо збитки вiд продажу основних засобiв розраховуються як рiзниця мiж балансовою вартiстю активу i доходом вiд продажу i вiдображається в звiтi про прибутки i збитки по мiрi виникнення. Метод амортизацiї, термiн корисного використання i залишкова вартiсть щ</w:t>
      </w:r>
      <w:r>
        <w:rPr>
          <w:rFonts w:ascii="Times New Roman CYR" w:hAnsi="Times New Roman CYR" w:cs="Times New Roman CYR"/>
          <w:sz w:val="24"/>
          <w:szCs w:val="24"/>
        </w:rPr>
        <w:t>орiчно передивляються.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2018 року Компанiя не мала у власностi нерухомостi й необоротних активiв, утримуванi для продажу, та припиненої дiяльностi.</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3.4.2. Нематерiальнi активи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Нематерiальнi активи вiдповiдно до облiкової полiтики вiдображаються у </w:t>
      </w:r>
      <w:r>
        <w:rPr>
          <w:rFonts w:ascii="Times New Roman CYR" w:hAnsi="Times New Roman CYR" w:cs="Times New Roman CYR"/>
          <w:sz w:val="24"/>
          <w:szCs w:val="24"/>
        </w:rPr>
        <w:t>фiнансовiй звiтностi згiдно з МСБО 38 "Нематерiальнi активи".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Об'єктами нематерiальних активiв є:</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авторськi права (в т.ч. на програмне забезпечення);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лiцензiї.</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Програмне забезпечення, яке є невiд'ємним i необхiдним для забезпечення роботи основних засобiв, враховується у складi цих об'єктiв.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 оцiнюються за первiсною вартiстю (собiвартiстю), яка включає в себе вартiсть придбання i витрати пов'</w:t>
      </w:r>
      <w:r>
        <w:rPr>
          <w:rFonts w:ascii="Times New Roman CYR" w:hAnsi="Times New Roman CYR" w:cs="Times New Roman CYR"/>
          <w:sz w:val="24"/>
          <w:szCs w:val="24"/>
        </w:rPr>
        <w:t>язанi з доведенням нематерiальних активiв до експлуатацiї.</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 амортизуються прямолiнiйним методом протягом очiкуваного строку їх використання, але не бiльше 10 рокiв. Нарахування амортизацiї починається з моменту коли цей нематерiальний а</w:t>
      </w:r>
      <w:r>
        <w:rPr>
          <w:rFonts w:ascii="Times New Roman CYR" w:hAnsi="Times New Roman CYR" w:cs="Times New Roman CYR"/>
          <w:sz w:val="24"/>
          <w:szCs w:val="24"/>
        </w:rPr>
        <w:t xml:space="preserve">ктив знаходиться у мiсцi та у станi, необхiдному для його використання у спосiб передбачений комiсiєю.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Термiн корисного використання нематерiальних активiв по групах: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лiцензiї - безстроковi.</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програмне забезпечення - до 10 рокiв.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3.4.3. Зменшення кор</w:t>
      </w:r>
      <w:r>
        <w:rPr>
          <w:rFonts w:ascii="Times New Roman CYR" w:hAnsi="Times New Roman CYR" w:cs="Times New Roman CYR"/>
          <w:sz w:val="24"/>
          <w:szCs w:val="24"/>
        </w:rPr>
        <w:t>исностi основних засобiв та нематерiальних активiв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кожну звiтну дату Компанiя оцiнює, чи є якась ознака того, що кориснiсть активу може зменшитися. Компанiя зменшує балансову вартiсть активу до суми його очiкуваного вiдшкодування, якщо i тiльки якщо сум</w:t>
      </w:r>
      <w:r>
        <w:rPr>
          <w:rFonts w:ascii="Times New Roman CYR" w:hAnsi="Times New Roman CYR" w:cs="Times New Roman CYR"/>
          <w:sz w:val="24"/>
          <w:szCs w:val="24"/>
        </w:rPr>
        <w:t>а очiкуваного вiдшкодування активу менша вiд його балансової вартостi. Таке зменшення негайно визнається в прибутках чи збитках, якщо актив не облiковують за переоцiненою вартiстю згiдно з МСБО 16. Збиток вiд зменшення корисностi, визнаний для активу (за в</w:t>
      </w:r>
      <w:r>
        <w:rPr>
          <w:rFonts w:ascii="Times New Roman CYR" w:hAnsi="Times New Roman CYR" w:cs="Times New Roman CYR"/>
          <w:sz w:val="24"/>
          <w:szCs w:val="24"/>
        </w:rPr>
        <w:t>инятком гудвiлу) в попереднiх перiодах, Компанiя сторнує, якщо i тiльки якщо змiнилися попереднi оцiнки, застосованi для визначення суми очiкуваного вiдшкодування. Пiсля визнання збитку вiд зменшення корисностi амортизацiя основних засобiв коригується в ма</w:t>
      </w:r>
      <w:r>
        <w:rPr>
          <w:rFonts w:ascii="Times New Roman CYR" w:hAnsi="Times New Roman CYR" w:cs="Times New Roman CYR"/>
          <w:sz w:val="24"/>
          <w:szCs w:val="24"/>
        </w:rPr>
        <w:t>йбутнiх перiодах з метою розподiлення переглянутої балансової вартостi необоротного активу на систематичнiй основi протягом строку корисного використання.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3.5. Облiковi полiтики щодо податку на прибуток</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з податку на прибуток являють собою суму вит</w:t>
      </w:r>
      <w:r>
        <w:rPr>
          <w:rFonts w:ascii="Times New Roman CYR" w:hAnsi="Times New Roman CYR" w:cs="Times New Roman CYR"/>
          <w:sz w:val="24"/>
          <w:szCs w:val="24"/>
        </w:rPr>
        <w:t>рат з поточного та вiдстроченого податкiв. Поточний податок визначається як сума податкiв на прибуток, що пiдлягають сплатi (вiдшкодуванню) щодо оподаткованого прибутку (збитку) за звiтний перiод. Поточнi витрати за податками розраховуються з використанням</w:t>
      </w:r>
      <w:r>
        <w:rPr>
          <w:rFonts w:ascii="Times New Roman CYR" w:hAnsi="Times New Roman CYR" w:cs="Times New Roman CYR"/>
          <w:sz w:val="24"/>
          <w:szCs w:val="24"/>
        </w:rPr>
        <w:t xml:space="preserve"> податкових ставок, чинних (або в основному чинних) на дату балансу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Вiдстрочений податок розраховується за балансовим методом облiку зобов'язань та являє собою податковi активи або зобов'язання, що виникають у результатi тимчасових рiзниць мiж балансовою в</w:t>
      </w:r>
      <w:r>
        <w:rPr>
          <w:rFonts w:ascii="Times New Roman CYR" w:hAnsi="Times New Roman CYR" w:cs="Times New Roman CYR"/>
          <w:sz w:val="24"/>
          <w:szCs w:val="24"/>
        </w:rPr>
        <w:t>артiстю активу чи зобов'язання в балансi та їх податковою базою.</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Вiдстроченi податковi зобов'язання визнаються, як правило, щодо всiх тимчасових рiзниць, що пiдлягають оподаткуванню. Вiдстроченi податковi активи визнаються з урахуванням iмовiрностi наявнос</w:t>
      </w:r>
      <w:r>
        <w:rPr>
          <w:rFonts w:ascii="Times New Roman CYR" w:hAnsi="Times New Roman CYR" w:cs="Times New Roman CYR"/>
          <w:sz w:val="24"/>
          <w:szCs w:val="24"/>
        </w:rPr>
        <w:t>тi в майбутньому оподатковуваного прибутку, за рахунок якого можуть бути використанi тимчасовi рiзницi, що пiдлягають вирахуванню. Балансова вартiсть вiдстрочених податкових активiв переглядається на кожну дату й зменшується в тiй мiрi, у якiй бiльше не iс</w:t>
      </w:r>
      <w:r>
        <w:rPr>
          <w:rFonts w:ascii="Times New Roman CYR" w:hAnsi="Times New Roman CYR" w:cs="Times New Roman CYR"/>
          <w:sz w:val="24"/>
          <w:szCs w:val="24"/>
        </w:rPr>
        <w:t>нує ймовiрностi того, що буде отриманий оподаткований прибуток, достатнiй, щоб дозволити використати вигоду вiд вiдстроченого податкового активу повнiстю або частково.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Вiдстрочений податок розраховується за податковими ставками, якi, як очiкується, будуть </w:t>
      </w:r>
      <w:r>
        <w:rPr>
          <w:rFonts w:ascii="Times New Roman CYR" w:hAnsi="Times New Roman CYR" w:cs="Times New Roman CYR"/>
          <w:sz w:val="24"/>
          <w:szCs w:val="24"/>
        </w:rPr>
        <w:t xml:space="preserve">застосовуватися в перiодi реалiзацiї вiдповiдних активiв або зобов'язань.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прийняла рiшення про незастосування податкових рiзниць в 2016 роцi вiдповiдно до податкового законодавства України. Рiшення про незастосування податкових рiзниць в 2018 роц</w:t>
      </w:r>
      <w:r>
        <w:rPr>
          <w:rFonts w:ascii="Times New Roman CYR" w:hAnsi="Times New Roman CYR" w:cs="Times New Roman CYR"/>
          <w:sz w:val="24"/>
          <w:szCs w:val="24"/>
        </w:rPr>
        <w:t xml:space="preserve">i не змiнювалось та дiє аж до того часу поки дохiд не перевищить 20 млн. грн.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3.6. Облiковi полiтики щодо iнших активiв та зобов'язань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3.6.1. Забезпечення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Забезпечення визнаються, коли Компанiя має теперiшню заборгованiсть (юридичну або конструктивну) в</w:t>
      </w:r>
      <w:r>
        <w:rPr>
          <w:rFonts w:ascii="Times New Roman CYR" w:hAnsi="Times New Roman CYR" w:cs="Times New Roman CYR"/>
          <w:sz w:val="24"/>
          <w:szCs w:val="24"/>
        </w:rPr>
        <w:t>наслiдок минулої подiї, iснує ймовiрнiсть (тобто бiльше можливо, нiж неможливо), що погашення зобов'язання вимагатиме вибуття ресурсiв, котрi втiлюють у собi економiчнi вигоди, i можна достовiрно оцiнити суму зобов'язання.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також створює резерв в</w:t>
      </w:r>
      <w:r>
        <w:rPr>
          <w:rFonts w:ascii="Times New Roman CYR" w:hAnsi="Times New Roman CYR" w:cs="Times New Roman CYR"/>
          <w:sz w:val="24"/>
          <w:szCs w:val="24"/>
        </w:rPr>
        <w:t>итрат на оплату щорiчних (основних та додаткових) вiдпусток. Розрахунок такого резерву здiйснюється на пiдставi правил Облiкової полiтики Товариства. Розмiр створеного резерву оплати вiдпусток пiдлягає iнвентаризацiї на кiнець року. Розмiр вiдрахувань до р</w:t>
      </w:r>
      <w:r>
        <w:rPr>
          <w:rFonts w:ascii="Times New Roman CYR" w:hAnsi="Times New Roman CYR" w:cs="Times New Roman CYR"/>
          <w:sz w:val="24"/>
          <w:szCs w:val="24"/>
        </w:rPr>
        <w:t>езерву вiдпусток, включаючи вiдрахування на соцiальне страхування з цих сум, розраховуються виходячи з кiлькостi днiв фактично невикористаної працiвниками вiдпустки та їхнього середньоденного заробiтку на момент проведення такого розрахунку. Також можуть в</w:t>
      </w:r>
      <w:r>
        <w:rPr>
          <w:rFonts w:ascii="Times New Roman CYR" w:hAnsi="Times New Roman CYR" w:cs="Times New Roman CYR"/>
          <w:sz w:val="24"/>
          <w:szCs w:val="24"/>
        </w:rPr>
        <w:t>раховуватися iншi об'єктивнi фактори, що впливають на розрахунок цього показника. У разi необхiдностi робиться коригуюча проводка в бухгалтерському облiку згiдно даних iнвентаризацiї резерву вiдпусток.</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3.6.2. Виплати працiвникам</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визнає короткостр</w:t>
      </w:r>
      <w:r>
        <w:rPr>
          <w:rFonts w:ascii="Times New Roman CYR" w:hAnsi="Times New Roman CYR" w:cs="Times New Roman CYR"/>
          <w:sz w:val="24"/>
          <w:szCs w:val="24"/>
        </w:rPr>
        <w:t>оковi виплати працiвникам як витрати та як зобов'язання пiсля вирахування будь-якої вже сплаченої суми. Компанiя визнає очiкувану вартiсть короткострокових виплат працiвникам за вiдсутнiсть як забезпечення вiдпусток - пiд час надання працiвниками послуг, я</w:t>
      </w:r>
      <w:r>
        <w:rPr>
          <w:rFonts w:ascii="Times New Roman CYR" w:hAnsi="Times New Roman CYR" w:cs="Times New Roman CYR"/>
          <w:sz w:val="24"/>
          <w:szCs w:val="24"/>
        </w:rPr>
        <w:t>кi збiльшують їхнi права на майбутнi виплати вiдпускних.</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3.6.3. Пенсiйнi зобов'язання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українського законодавства, Компанiя утримує внески iз заробiтної плати працiвникiв до Пенсiйного фонду. Поточнi внески розраховуються як процентнi вiдрахування iз поточних нарахувань заробiтної платнi, такi витрати вiдображаються у перiодi, </w:t>
      </w:r>
      <w:r>
        <w:rPr>
          <w:rFonts w:ascii="Times New Roman CYR" w:hAnsi="Times New Roman CYR" w:cs="Times New Roman CYR"/>
          <w:sz w:val="24"/>
          <w:szCs w:val="24"/>
        </w:rPr>
        <w:t>в якому були наданi працiвниками послуги, що надають їм право на одержання внескiв, та зароблена вiдповiдна заробiтна платня. Компанiя не має недержавної пенсiйної програми.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3.7. Iншi застосованi облiковi полiтики, що є доречними для розумiння фiнансової </w:t>
      </w:r>
      <w:r>
        <w:rPr>
          <w:rFonts w:ascii="Times New Roman CYR" w:hAnsi="Times New Roman CYR" w:cs="Times New Roman CYR"/>
          <w:sz w:val="24"/>
          <w:szCs w:val="24"/>
        </w:rPr>
        <w:t>звiтностi</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3.7.1 Доходи та витрати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Доходи вiд страхової дiяльностi та вiд перестрахування  облiковуються у вiдповiдностi до МСФЗ 4 "Страховi контракти".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 складу доходiв вiд  реалiзацiї  страхових послуг включаються чистi заробленi страховi премiї, в част</w:t>
      </w:r>
      <w:r>
        <w:rPr>
          <w:rFonts w:ascii="Times New Roman CYR" w:hAnsi="Times New Roman CYR" w:cs="Times New Roman CYR"/>
          <w:sz w:val="24"/>
          <w:szCs w:val="24"/>
        </w:rPr>
        <w:t>инi сум страхових платежiв, що вiдповiдають страховим ризикам, що минули цiлком або частково на звiтну дату.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Чистi заробленi страховi премiї страховика - це сума страхових премiй (платежiв, внескiв) за договорами страхування та за договорами перестрахуванн</w:t>
      </w:r>
      <w:r>
        <w:rPr>
          <w:rFonts w:ascii="Times New Roman CYR" w:hAnsi="Times New Roman CYR" w:cs="Times New Roman CYR"/>
          <w:sz w:val="24"/>
          <w:szCs w:val="24"/>
        </w:rPr>
        <w:t>я з перестрахувальниками протягом звiтного перiоду, яка включає частки страхових премiй (платежiв, внескiв), належних страховику, зменшену на суму резерву незароблених премiй на початок звiтного перiоду (за виключенням частки перестраховика) i збiльшену на</w:t>
      </w:r>
      <w:r>
        <w:rPr>
          <w:rFonts w:ascii="Times New Roman CYR" w:hAnsi="Times New Roman CYR" w:cs="Times New Roman CYR"/>
          <w:sz w:val="24"/>
          <w:szCs w:val="24"/>
        </w:rPr>
        <w:t xml:space="preserve"> суму резерву незароблених премiй на кiнець звiтного перiоду (за виключенням частки перестраховика) та зменшену на загальну суму страхових премiй (платежiв, внескiв), повернутих страхувальникам та перестрахувальникам протягом звiтного перiоду. Загальна сум</w:t>
      </w:r>
      <w:r>
        <w:rPr>
          <w:rFonts w:ascii="Times New Roman CYR" w:hAnsi="Times New Roman CYR" w:cs="Times New Roman CYR"/>
          <w:sz w:val="24"/>
          <w:szCs w:val="24"/>
        </w:rPr>
        <w:t>а чистих зароблених страхових премiй враховується при розрахунку валового прибутку (збитку).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операцiйнi доходи включають:</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комiсiйнi винагороди за договорами, переданими в перестрахування;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комiсiйна винагорода за надання послуг для  iнших страховик</w:t>
      </w:r>
      <w:r>
        <w:rPr>
          <w:rFonts w:ascii="Times New Roman CYR" w:hAnsi="Times New Roman CYR" w:cs="Times New Roman CYR"/>
          <w:sz w:val="24"/>
          <w:szCs w:val="24"/>
        </w:rPr>
        <w:t>iв (посередницька дiяльнiсть щодо укладання договорiв страхування iнших страховикiв, послуги щодо врегулювання страхових подiй за договорами страхування iнших страховикiв);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частки страхових сум i страхових вiдшкодувань, сплаченi перестраховиками;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суми,</w:t>
      </w:r>
      <w:r>
        <w:rPr>
          <w:rFonts w:ascii="Times New Roman CYR" w:hAnsi="Times New Roman CYR" w:cs="Times New Roman CYR"/>
          <w:sz w:val="24"/>
          <w:szCs w:val="24"/>
        </w:rPr>
        <w:t xml:space="preserve"> належнi до отримання за правом вимоги до особи, вiдповiдальної за заподiяний збиток;</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повернутi суми з централiзованих страхових резервних фондiв;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результат змiни резервiв, iнших, нiж РНЗП</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iншi операцiйнi доходи.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Порядок вiдображення в облiку доходiв</w:t>
      </w:r>
      <w:r>
        <w:rPr>
          <w:rFonts w:ascii="Times New Roman CYR" w:hAnsi="Times New Roman CYR" w:cs="Times New Roman CYR"/>
          <w:sz w:val="24"/>
          <w:szCs w:val="24"/>
        </w:rPr>
        <w:t xml:space="preserve"> звiтного перiоду за укладеними договорами страхування залежить вiд визначених  договором страхування умов, набрання чинностi  та  сплати страхувальником страхових платежiв.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Тарифи, зазначенi в договорi страхування в цiлях бухгалтерського облiку вважаються</w:t>
      </w:r>
      <w:r>
        <w:rPr>
          <w:rFonts w:ascii="Times New Roman CYR" w:hAnsi="Times New Roman CYR" w:cs="Times New Roman CYR"/>
          <w:sz w:val="24"/>
          <w:szCs w:val="24"/>
        </w:rPr>
        <w:t xml:space="preserve"> справедливими. Всi страховi продукти Компанiї, якi перелiченi в Законi  України "Про страхування" та на якi Компанiя має лiцензiю, вважаються ризиковими договорами страхування.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доходи Компанiї облiковуються у вiдповiдностi до МСФО 18 "Дохiд".</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д</w:t>
      </w:r>
      <w:r>
        <w:rPr>
          <w:rFonts w:ascii="Times New Roman CYR" w:hAnsi="Times New Roman CYR" w:cs="Times New Roman CYR"/>
          <w:sz w:val="24"/>
          <w:szCs w:val="24"/>
        </w:rPr>
        <w:t xml:space="preserve">оходи визнаються за справедливою вартiстю за датою складення акта або iншого документа, оформленого вiдповiдно до вимог чинного законодавства, який пiдтверджує виконання робiт або надання послуг.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Доходи та витрати по iнвестицiйнiй та фiнансовiй дiяльностi</w:t>
      </w:r>
      <w:r>
        <w:rPr>
          <w:rFonts w:ascii="Times New Roman CYR" w:hAnsi="Times New Roman CYR" w:cs="Times New Roman CYR"/>
          <w:sz w:val="24"/>
          <w:szCs w:val="24"/>
        </w:rPr>
        <w:t xml:space="preserve"> Компанiя вiдображає в "Звiтi про фiнансовi результати (Звiтi про сукупний дохiд)" на нетто-основi як прибутки та збитки вiд групи подiбних операцiй. Компанiя подає такi прибутки та збитки окремо, якщо вони є суттєвими.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3.7.2. Витрати за позиками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Витрати </w:t>
      </w:r>
      <w:r>
        <w:rPr>
          <w:rFonts w:ascii="Times New Roman CYR" w:hAnsi="Times New Roman CYR" w:cs="Times New Roman CYR"/>
          <w:sz w:val="24"/>
          <w:szCs w:val="24"/>
        </w:rPr>
        <w:t>за позиками, якi не є частиною фiнансового iнструменту та не капiталiзуються як частина собiвартостi активiв, визнаються як витрати перiоду. Компанiя капiталiзує витрати на позики, якi безпосередньо вiдносяться до придбання, будiвництва або виробництва ква</w:t>
      </w:r>
      <w:r>
        <w:rPr>
          <w:rFonts w:ascii="Times New Roman CYR" w:hAnsi="Times New Roman CYR" w:cs="Times New Roman CYR"/>
          <w:sz w:val="24"/>
          <w:szCs w:val="24"/>
        </w:rPr>
        <w:t>лiфiкованого активу, як частина собiвартостi цього активу.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3.7.3. Операцiї з iноземною валютою</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Операцiї в iноземнiй валютi в Компанiї не проводяться.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Iноземної валюти на балансi Компанiї станом на 31.12.2018 р. не має.</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3.7.4. Умовнi зобов'язання та активи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Компанiя не визнає умовнi зобов'язання в звiтi про її фiнансовий стан. Iнформацiя про умовне зобов'язання розкривається, якщо можливiсть вибуття ресурсiв, якi втiлюють у собi економiчнi вигоди, не є вiддаленою.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w:t>
      </w:r>
      <w:r>
        <w:rPr>
          <w:rFonts w:ascii="Times New Roman CYR" w:hAnsi="Times New Roman CYR" w:cs="Times New Roman CYR"/>
          <w:sz w:val="24"/>
          <w:szCs w:val="24"/>
        </w:rPr>
        <w:t>я не визнає умовнi активи. Стисла iнформацiя про умовний актив розкривається, коли надходження економiчних вигiд є ймовiрним.</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3.7.5. Власний капiтал</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Статутний капiтал  представляє собою номiнальну вартiсть власних емiтованих акцiй.  Iншi складовi капiталу</w:t>
      </w:r>
      <w:r>
        <w:rPr>
          <w:rFonts w:ascii="Times New Roman CYR" w:hAnsi="Times New Roman CYR" w:cs="Times New Roman CYR"/>
          <w:sz w:val="24"/>
          <w:szCs w:val="24"/>
        </w:rPr>
        <w:t xml:space="preserve"> включають в себе  капiтал у дооцiнках (дооцiнка основних засобiв), суму сформованого резервного фонду (згiдно установчих документiв Компанiї) та суму  нерозподiленого прибутку (непокритих збиткiв) за поточний та попереднiй перiоди.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визнає додатко</w:t>
      </w:r>
      <w:r>
        <w:rPr>
          <w:rFonts w:ascii="Times New Roman CYR" w:hAnsi="Times New Roman CYR" w:cs="Times New Roman CYR"/>
          <w:sz w:val="24"/>
          <w:szCs w:val="24"/>
        </w:rPr>
        <w:t>вий капiтал, сформований  внесенням грошових коштiв її учасниками, в складi власного капiталу.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3.7.6. Подiї пiсля дати балансу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коригує показники фiнансової звiтностi у разi якщо подiї пiсля звiтної дати є такими, що коригування показникiв являєть</w:t>
      </w:r>
      <w:r>
        <w:rPr>
          <w:rFonts w:ascii="Times New Roman CYR" w:hAnsi="Times New Roman CYR" w:cs="Times New Roman CYR"/>
          <w:sz w:val="24"/>
          <w:szCs w:val="24"/>
        </w:rPr>
        <w:t xml:space="preserve">ся необхiдним. Подiї пiсля звiтної дати, якi потребують коригування показникiв фiнансової звiтностi, пов'язанi з пiдтвердженням або спростуванням обставин, iснуючих на звiтну дату, а також оцiнок i суджень керiвництва, здiйснених в умовах невизначеностi й </w:t>
      </w:r>
      <w:r>
        <w:rPr>
          <w:rFonts w:ascii="Times New Roman CYR" w:hAnsi="Times New Roman CYR" w:cs="Times New Roman CYR"/>
          <w:sz w:val="24"/>
          <w:szCs w:val="24"/>
        </w:rPr>
        <w:t>неповноти iнформацiї станом на звiтну дату.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Компанiя розкриває характер таких подiй й оцiнку їх фiнансових наслiдкiв або констатує неможливiсть такої для кожної суттєвої категорiї некоригованих подiй, що вiдбулись пiсля звiтної дати.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3.7.7.</w:t>
      </w:r>
      <w:r>
        <w:rPr>
          <w:rFonts w:ascii="Times New Roman CYR" w:hAnsi="Times New Roman CYR" w:cs="Times New Roman CYR"/>
          <w:sz w:val="24"/>
          <w:szCs w:val="24"/>
        </w:rPr>
        <w:t xml:space="preserve"> Операцiйнi сегменти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не застосовує i не розкриває iнформацiю вiдповiдно МСФЗ 8 "Операцiйнi сегменти" оскiльки є приватним акцiонерним товариством, iнструменти власного капiталу (акцiї) Компанiї не обертаються на вiдкритому ринку. Також Компанiя не</w:t>
      </w:r>
      <w:r>
        <w:rPr>
          <w:rFonts w:ascii="Times New Roman CYR" w:hAnsi="Times New Roman CYR" w:cs="Times New Roman CYR"/>
          <w:sz w:val="24"/>
          <w:szCs w:val="24"/>
        </w:rPr>
        <w:t xml:space="preserve"> планує випуск фiнансових iнструментiв на вiдкритий ринок.</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Основнi припущення, оцiнки та судження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пiдготовцi фiнансової звiтностi Компанiя здiйснює оцiнки та припущення, якi мають вплив на елементи фiнансової звiтностi, ?рунтуючись на МСФЗ, МСБО та</w:t>
      </w:r>
      <w:r>
        <w:rPr>
          <w:rFonts w:ascii="Times New Roman CYR" w:hAnsi="Times New Roman CYR" w:cs="Times New Roman CYR"/>
          <w:sz w:val="24"/>
          <w:szCs w:val="24"/>
        </w:rPr>
        <w:t xml:space="preserve"> тлумаченнях, розроблених Комiтетом з тлумачень мiжнародної фiнансової звiтностi. Оцiнки та судження базуються на попередньому досвiдi та iнших факторах, що за iснуючих обставин вважаються об?рунтованими i за результатами яких приймаються судження щодо бал</w:t>
      </w:r>
      <w:r>
        <w:rPr>
          <w:rFonts w:ascii="Times New Roman CYR" w:hAnsi="Times New Roman CYR" w:cs="Times New Roman CYR"/>
          <w:sz w:val="24"/>
          <w:szCs w:val="24"/>
        </w:rPr>
        <w:t>ансової вартостi активiв та зобов'язань. Хоча цi розрахунки базуються на наявнiй у керiвництва Компанiї iнформацiї про поточнi подiї, фактичнi результати можуть зрештою вiдрiзнятися вiд цих розрахункiв. Областi, де такi судження є особливо важливими, облас</w:t>
      </w:r>
      <w:r>
        <w:rPr>
          <w:rFonts w:ascii="Times New Roman CYR" w:hAnsi="Times New Roman CYR" w:cs="Times New Roman CYR"/>
          <w:sz w:val="24"/>
          <w:szCs w:val="24"/>
        </w:rPr>
        <w:t>тi, що характеризуються високим рiвнем складностi, та областi, в яких припущення й розрахунки мають велике значення для пiдготовки фiнансової звiтностi за МСФЗ, наведенi нижче.</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4.1. Судження щодо операцiй, подiй або умов за вiдсутностi конкретних МСФЗ</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w:t>
      </w:r>
      <w:r>
        <w:rPr>
          <w:rFonts w:ascii="Times New Roman CYR" w:hAnsi="Times New Roman CYR" w:cs="Times New Roman CYR"/>
          <w:sz w:val="24"/>
          <w:szCs w:val="24"/>
        </w:rPr>
        <w:t xml:space="preserve">о немає МСФЗ, який конкретно застосовується до операцiї, iншої подiї або умови, керiвництво Компанiї застосовує судження пiд час розроблення та застосування облiкової полiтики, щоб iнформацiя була доречною для потреб користувачiв для прийняття економiчних </w:t>
      </w:r>
      <w:r>
        <w:rPr>
          <w:rFonts w:ascii="Times New Roman CYR" w:hAnsi="Times New Roman CYR" w:cs="Times New Roman CYR"/>
          <w:sz w:val="24"/>
          <w:szCs w:val="24"/>
        </w:rPr>
        <w:t>рiшень та достовiрною, у тому значеннi, що фiнансова звiтнiсть:</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подає достовiрно фiнансовий стан, фiнансовi результати дiяльностi та грошовi потоки Компанiї;</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вiдображає економiчну сутнiсть операцiй, iнших подiй або умов, а не лише юридичну форму;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є н</w:t>
      </w:r>
      <w:r>
        <w:rPr>
          <w:rFonts w:ascii="Times New Roman CYR" w:hAnsi="Times New Roman CYR" w:cs="Times New Roman CYR"/>
          <w:sz w:val="24"/>
          <w:szCs w:val="24"/>
        </w:rPr>
        <w:t>ейтральною, тобто вiльною вiд упереджень;</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є повною в усiх суттєвих аспектах.</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 час здiйснення судження керiвництво Компанiї посилається на прийнятнiсть наведених далi джерел та враховує їх у низхiдному порядку: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w:t>
      </w:r>
      <w:r>
        <w:rPr>
          <w:rFonts w:ascii="Times New Roman CYR" w:hAnsi="Times New Roman CYR" w:cs="Times New Roman CYR"/>
          <w:sz w:val="24"/>
          <w:szCs w:val="24"/>
        </w:rPr>
        <w:tab/>
        <w:t>вимоги в МСФЗ, у яких iдеться про подiбнi та пов'язанi з ними питання;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w:t>
      </w:r>
      <w:r>
        <w:rPr>
          <w:rFonts w:ascii="Times New Roman CYR" w:hAnsi="Times New Roman CYR" w:cs="Times New Roman CYR"/>
          <w:sz w:val="24"/>
          <w:szCs w:val="24"/>
        </w:rPr>
        <w:tab/>
        <w:t>визначення, критерiї визнання та концепцiї оцiнки активiв, зобов'язань, доходiв та витрат у Концептуальнiй основi фiнансової звiтностi.</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 час здiйснення судження керiвництво Ком</w:t>
      </w:r>
      <w:r>
        <w:rPr>
          <w:rFonts w:ascii="Times New Roman CYR" w:hAnsi="Times New Roman CYR" w:cs="Times New Roman CYR"/>
          <w:sz w:val="24"/>
          <w:szCs w:val="24"/>
        </w:rPr>
        <w:t>панiї враховує найостаннiшi положення iнших органiв, що розробляють та затверджують стандарти, якi застосовують подiбну концептуальну основу для розроблення стандартiв, iншу професiйну лiтературу з облiку та прийнятi галузевi практики, тiєю мiрою, якою вон</w:t>
      </w:r>
      <w:r>
        <w:rPr>
          <w:rFonts w:ascii="Times New Roman CYR" w:hAnsi="Times New Roman CYR" w:cs="Times New Roman CYR"/>
          <w:sz w:val="24"/>
          <w:szCs w:val="24"/>
        </w:rPr>
        <w:t>и не суперечать вищезазначеним джерелам.</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Операцiї, що не регламентуються МСФЗ Товариством не здiйснювались.</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4.2. Судження щодо справедливої вартостi активiв Компанiї</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Справедлива вартiсть iнвестицiй, що активно обертаються на органiзованих фiнансових ринка</w:t>
      </w:r>
      <w:r>
        <w:rPr>
          <w:rFonts w:ascii="Times New Roman CYR" w:hAnsi="Times New Roman CYR" w:cs="Times New Roman CYR"/>
          <w:sz w:val="24"/>
          <w:szCs w:val="24"/>
        </w:rPr>
        <w:t xml:space="preserve">х, розраховується на основi поточної ринкової вартостi на момент закриття торгiв на звiтну дату. В iнших випадках оцiнка справедливої вартостi ?рунтується на судженнях щодо передбачуваних майбутнiх грошових потокiв, iснуючої економiчної ситуацiї, ризикiв, </w:t>
      </w:r>
      <w:r>
        <w:rPr>
          <w:rFonts w:ascii="Times New Roman CYR" w:hAnsi="Times New Roman CYR" w:cs="Times New Roman CYR"/>
          <w:sz w:val="24"/>
          <w:szCs w:val="24"/>
        </w:rPr>
        <w:t>властивих рiзним фiнансовим iнструментам, та iнших факторiв з врахуванням вимог МСФЗ 13 "Оцiнка справедливої вартостi".</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4.3. Судження щодо змiн справедливої вартостi фiнансових активiв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Компанiї вважає, що облiковi оцiнки та припущення, якi маю</w:t>
      </w:r>
      <w:r>
        <w:rPr>
          <w:rFonts w:ascii="Times New Roman CYR" w:hAnsi="Times New Roman CYR" w:cs="Times New Roman CYR"/>
          <w:sz w:val="24"/>
          <w:szCs w:val="24"/>
        </w:rPr>
        <w:t xml:space="preserve">ть стосунок до оцiнки фiнансових iнструментiв, де ринковi котирування не доступнi, є ключовим джерелом невизначеностi оцiнок, тому що: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w:t>
      </w:r>
      <w:r>
        <w:rPr>
          <w:rFonts w:ascii="Times New Roman CYR" w:hAnsi="Times New Roman CYR" w:cs="Times New Roman CYR"/>
          <w:sz w:val="24"/>
          <w:szCs w:val="24"/>
        </w:rPr>
        <w:tab/>
        <w:t>вони з високим ступенем ймовiрностi зазнають змiн з плином часу, оскiльки оцiнки базуються на припущеннях керiвництва</w:t>
      </w:r>
      <w:r>
        <w:rPr>
          <w:rFonts w:ascii="Times New Roman CYR" w:hAnsi="Times New Roman CYR" w:cs="Times New Roman CYR"/>
          <w:sz w:val="24"/>
          <w:szCs w:val="24"/>
        </w:rPr>
        <w:t xml:space="preserve"> щодо вiдсоткових ставок, волатильностi, змiн валютних курсiв, показникiв кредитоспроможностi контрагентiв, коригувань пiд час оцiнки iнструментiв, а також специфiчних особливостей операцiй; та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w:t>
      </w:r>
      <w:r>
        <w:rPr>
          <w:rFonts w:ascii="Times New Roman CYR" w:hAnsi="Times New Roman CYR" w:cs="Times New Roman CYR"/>
          <w:sz w:val="24"/>
          <w:szCs w:val="24"/>
        </w:rPr>
        <w:tab/>
        <w:t>вплив змiни в оцiнках на активи, вiдображенi в звiтi про ф</w:t>
      </w:r>
      <w:r>
        <w:rPr>
          <w:rFonts w:ascii="Times New Roman CYR" w:hAnsi="Times New Roman CYR" w:cs="Times New Roman CYR"/>
          <w:sz w:val="24"/>
          <w:szCs w:val="24"/>
        </w:rPr>
        <w:t>iнансовий стан, а також на доходи (витрати) може бути значним.</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Якби керiвництво Компанiї використовувало iншi припущення щодо вiдсоткових ставок, волатильностi, курсiв обмiну валют, кредитного рейтингу контрагента, дати оферти i коригувань пiд час оцiнки i</w:t>
      </w:r>
      <w:r>
        <w:rPr>
          <w:rFonts w:ascii="Times New Roman CYR" w:hAnsi="Times New Roman CYR" w:cs="Times New Roman CYR"/>
          <w:sz w:val="24"/>
          <w:szCs w:val="24"/>
        </w:rPr>
        <w:t>нструментiв, бiльша або менша змiна в оцiнцi вартостi фiнансових iнструментiв у разi вiдсутностi ринкових котирувань мала б iстотний вплив на вiдображений у фiнансовiй звiтностi чистий прибуток та збиток.</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Розумiючи важливiсть використання облiкових оцiнок </w:t>
      </w:r>
      <w:r>
        <w:rPr>
          <w:rFonts w:ascii="Times New Roman CYR" w:hAnsi="Times New Roman CYR" w:cs="Times New Roman CYR"/>
          <w:sz w:val="24"/>
          <w:szCs w:val="24"/>
        </w:rPr>
        <w:t>та припущень щодо справедливої вартостi фiнансових активiв в разi вiдсутностi вхiдних даних щодо справедливої вартостi першого рiвня, Керiвництво Товариства планує використовувати оцiнки та судження якi базуються на професiйнiй компетенцiї працiвникiв Пiдп</w:t>
      </w:r>
      <w:r>
        <w:rPr>
          <w:rFonts w:ascii="Times New Roman CYR" w:hAnsi="Times New Roman CYR" w:cs="Times New Roman CYR"/>
          <w:sz w:val="24"/>
          <w:szCs w:val="24"/>
        </w:rPr>
        <w:t>риємства, досвiдi та минулих подiях, а також з використанням розрахункiв та моделей вартостi фiнансових активiв. Залучення  зовнiшнiх експертних оцiнок щодо таких фiнансових iнструментiв де оцiнка, яка базується на професiйнiй компетенцiї, досвiдi та розра</w:t>
      </w:r>
      <w:r>
        <w:rPr>
          <w:rFonts w:ascii="Times New Roman CYR" w:hAnsi="Times New Roman CYR" w:cs="Times New Roman CYR"/>
          <w:sz w:val="24"/>
          <w:szCs w:val="24"/>
        </w:rPr>
        <w:t>хунках є недостатньою, на думку Керiвництва є прийнятним та необхiдним.</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Використання рiзних маркетингових припущень та/або методiв оцiнки також може мати значний вплив на передбачувану справедливу вартiсть.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звiтного 2018 року здiйснювалась переоц</w:t>
      </w:r>
      <w:r>
        <w:rPr>
          <w:rFonts w:ascii="Times New Roman CYR" w:hAnsi="Times New Roman CYR" w:cs="Times New Roman CYR"/>
          <w:sz w:val="24"/>
          <w:szCs w:val="24"/>
        </w:rPr>
        <w:t>iнка iнвестицiйної нерухомостi iз залученням незалежних оцiнювачiв.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4.4. Судження щодо очiкуваних термiнiв утримування фiнансових iнструментiв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Керiвництво Компанiї застосовує професiйне судження щодо термiнiв утримання фiнансових iнструментiв, що входять </w:t>
      </w:r>
      <w:r>
        <w:rPr>
          <w:rFonts w:ascii="Times New Roman CYR" w:hAnsi="Times New Roman CYR" w:cs="Times New Roman CYR"/>
          <w:sz w:val="24"/>
          <w:szCs w:val="24"/>
        </w:rPr>
        <w:t>до складу фiнансових активiв. Професiйне судження за цим питанням ?рунтується на оцiнцi ризикiв фiнансового iнструменту, його прибутковостi й динамiцi та iнших факторах. Проте iснують невизначеностi, якi можуть бути пов'язанi з призупиненням обiгу цiнних п</w:t>
      </w:r>
      <w:r>
        <w:rPr>
          <w:rFonts w:ascii="Times New Roman CYR" w:hAnsi="Times New Roman CYR" w:cs="Times New Roman CYR"/>
          <w:sz w:val="24"/>
          <w:szCs w:val="24"/>
        </w:rPr>
        <w:t>аперiв, що не є пiдконтрольним керiвництву Компанiї фактором i може суттєво вплинути на оцiнку фiнансових iнструментiв.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4.5. Використання ставок дисконтування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Ставка дисконту - це процентна ставка, яка використовується для перерахунку майбутнiх потокiв дох</w:t>
      </w:r>
      <w:r>
        <w:rPr>
          <w:rFonts w:ascii="Times New Roman CYR" w:hAnsi="Times New Roman CYR" w:cs="Times New Roman CYR"/>
          <w:sz w:val="24"/>
          <w:szCs w:val="24"/>
        </w:rPr>
        <w:t>одiв в єдине значення теперiшньої (поточної) вартостi, яка є базою для визначення ринкової вартостi бiзнесу. З економiчної точки зору, в ролi ставки дисконту є бажана iнвестору ставка доходу на вкладений капiтал у вiдповiднi з рiвнем ризику подiбнi об'єкти</w:t>
      </w:r>
      <w:r>
        <w:rPr>
          <w:rFonts w:ascii="Times New Roman CYR" w:hAnsi="Times New Roman CYR" w:cs="Times New Roman CYR"/>
          <w:sz w:val="24"/>
          <w:szCs w:val="24"/>
        </w:rPr>
        <w:t xml:space="preserve"> iнвестування, або - ставка доходу за альтернативними варiантами iнвестицiй iз зiставляння рiвня ризику на дату оцiнки. Ставка дисконту має визначатися з урахуванням трьох факторiв: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вартостi грошей у часi;</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вартостi джерел, якi залучаються для фiнансу</w:t>
      </w:r>
      <w:r>
        <w:rPr>
          <w:rFonts w:ascii="Times New Roman CYR" w:hAnsi="Times New Roman CYR" w:cs="Times New Roman CYR"/>
          <w:sz w:val="24"/>
          <w:szCs w:val="24"/>
        </w:rPr>
        <w:t>вання iнвестицiйного проекту, якi вимагають рiзнi рiвнi компенсацiї;</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фактору ризику або мiри ймовiрностi отримання очiкуваних у майбутньому доходiв.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Судження щодо виявлення ознак знецiнення активiв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Вiдносно фiнансових активiв, якi оцiнюються за амортизованою вартiстю, Товариство на дату виникнення фiнансових активiв та на кожну звiтну дату визначає рiвень кредитного ризику.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визнає резерв пiд збитки для очiкуваних кредитних збиткiв за фiна</w:t>
      </w:r>
      <w:r>
        <w:rPr>
          <w:rFonts w:ascii="Times New Roman CYR" w:hAnsi="Times New Roman CYR" w:cs="Times New Roman CYR"/>
          <w:sz w:val="24"/>
          <w:szCs w:val="24"/>
        </w:rPr>
        <w:t>нсовими активами, якi оцiнюються за амортизованою вартiстю, у розмiрi очiкуваних кредитних збиткiв за весь строк дiї фiнансового активу (при значному збiльшеннi кредитного ризику/для кредитно-знецiнених фiнансових активiв) або 12-мiсячними очiкуваними кред</w:t>
      </w:r>
      <w:r>
        <w:rPr>
          <w:rFonts w:ascii="Times New Roman CYR" w:hAnsi="Times New Roman CYR" w:cs="Times New Roman CYR"/>
          <w:sz w:val="24"/>
          <w:szCs w:val="24"/>
        </w:rPr>
        <w:t xml:space="preserve">итними збитками (у разi незначного зростання кредитного ризику).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Зазвичай очiкується, що очiкуванi кредитнi збитки за весь строк дiї мають бути визнанi до того, як фiнансовий iнструмент стане прострочений. Як правило, кредитний ризик значно зростає ще до</w:t>
      </w:r>
      <w:r>
        <w:rPr>
          <w:rFonts w:ascii="Times New Roman CYR" w:hAnsi="Times New Roman CYR" w:cs="Times New Roman CYR"/>
          <w:sz w:val="24"/>
          <w:szCs w:val="24"/>
        </w:rPr>
        <w:t xml:space="preserve"> того, як фiнансовий iнструмент стане простроченим або буде помiчено iншi чинники затримки платежiв, що є специфiчними для позичальника, (наприклад, здiйснення модифiкацiї або реструктуризацiї).</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Кредитний ризик за фiнансовим iнструментом вважається низьки</w:t>
      </w:r>
      <w:r>
        <w:rPr>
          <w:rFonts w:ascii="Times New Roman CYR" w:hAnsi="Times New Roman CYR" w:cs="Times New Roman CYR"/>
          <w:sz w:val="24"/>
          <w:szCs w:val="24"/>
        </w:rPr>
        <w:t>м, якщо фiнансовий iнструмент має низький ризик настання дефолту, позичальник має потужнiй потенцiал виконувати свої договiрнi зобов'язання щодо грошових потокiв у короткостроковiй перспективi, а несприятливi змiни в економiчних i дiлових умовах у довгостр</w:t>
      </w:r>
      <w:r>
        <w:rPr>
          <w:rFonts w:ascii="Times New Roman CYR" w:hAnsi="Times New Roman CYR" w:cs="Times New Roman CYR"/>
          <w:sz w:val="24"/>
          <w:szCs w:val="24"/>
        </w:rPr>
        <w:t xml:space="preserve">оковiй перспективi можуть знизити, але не обов'язково здатнiсть позичальника виконувати свої зобов'язання щодо договiрних грошових потокiв.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Фiнансовi iнструменти не вважаються такими, що мають низький кредитний ризик лише на пiдставi того, що ризик дефол</w:t>
      </w:r>
      <w:r>
        <w:rPr>
          <w:rFonts w:ascii="Times New Roman CYR" w:hAnsi="Times New Roman CYR" w:cs="Times New Roman CYR"/>
          <w:sz w:val="24"/>
          <w:szCs w:val="24"/>
        </w:rPr>
        <w:t>ту за ними є нижчим, нiж ризик дефолту за iншими фiнансовими iнструментами Товариства або нiж кредитний ризик юрисдикцiї, в якiй Товариство здiйснює дiяльнiсть.</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Очiкуванi кредитнi збитки за весь строк дiї не визнаються за фiнансовим iнструментом просто на</w:t>
      </w:r>
      <w:r>
        <w:rPr>
          <w:rFonts w:ascii="Times New Roman CYR" w:hAnsi="Times New Roman CYR" w:cs="Times New Roman CYR"/>
          <w:sz w:val="24"/>
          <w:szCs w:val="24"/>
        </w:rPr>
        <w:t xml:space="preserve"> пiдставi того, що вiн вважався iнструментом iз низьким кредитним ризиком у попередньому звiтному перiодi, але не вважається таким станом на звiтну дату. У такому випадку Товариство з'ясовує, чи мало мiсце значне зростання кредитного ризику з моменту первi</w:t>
      </w:r>
      <w:r>
        <w:rPr>
          <w:rFonts w:ascii="Times New Roman CYR" w:hAnsi="Times New Roman CYR" w:cs="Times New Roman CYR"/>
          <w:sz w:val="24"/>
          <w:szCs w:val="24"/>
        </w:rPr>
        <w:t>сного визнання, а отже чи постала потреба у визнаннi очiкуваних кредитних збиткiв за весь строк дiї.</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Очiкуванi кредитнi збитки вiдображають власнi очiкування Товариства щодо кредитних збиткiв.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Розкриття iнформацiї щодо використання справедливої варто</w:t>
      </w:r>
      <w:r>
        <w:rPr>
          <w:rFonts w:ascii="Times New Roman CYR" w:hAnsi="Times New Roman CYR" w:cs="Times New Roman CYR"/>
          <w:sz w:val="24"/>
          <w:szCs w:val="24"/>
        </w:rPr>
        <w:t xml:space="preserve">стi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5.1. Методики оцiнювання та вхiднi данi, використанi для складання оцiнок за справедливою вартiстю</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здiйснює виключно безперервнi оцiнки справедливої вартостi активiв та зобов'язань, тобто такi оцiнки, якi вимагаються  МСФЗ 13 у звiтi про фiн</w:t>
      </w:r>
      <w:r>
        <w:rPr>
          <w:rFonts w:ascii="Times New Roman CYR" w:hAnsi="Times New Roman CYR" w:cs="Times New Roman CYR"/>
          <w:sz w:val="24"/>
          <w:szCs w:val="24"/>
        </w:rPr>
        <w:t>ансовий стан на кiнець кожного звiтного перiоду.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Класи активiв та зобов'язань, оцiнених за справедливою вартiстю</w:t>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Методики оцiнювання</w:t>
      </w:r>
      <w:r>
        <w:rPr>
          <w:rFonts w:ascii="Times New Roman CYR" w:hAnsi="Times New Roman CYR" w:cs="Times New Roman CYR"/>
          <w:sz w:val="24"/>
          <w:szCs w:val="24"/>
        </w:rPr>
        <w:tab/>
        <w:t>Метод оцiнки (ринковий, дохiдний, витратний)</w:t>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Вихiднi данi</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Грошовi кошти </w:t>
      </w:r>
      <w:r>
        <w:rPr>
          <w:rFonts w:ascii="Times New Roman CYR" w:hAnsi="Times New Roman CYR" w:cs="Times New Roman CYR"/>
          <w:sz w:val="24"/>
          <w:szCs w:val="24"/>
        </w:rPr>
        <w:tab/>
        <w:t>Первiсна та подальша оцiнка грошових коштiв здi</w:t>
      </w:r>
      <w:r>
        <w:rPr>
          <w:rFonts w:ascii="Times New Roman CYR" w:hAnsi="Times New Roman CYR" w:cs="Times New Roman CYR"/>
          <w:sz w:val="24"/>
          <w:szCs w:val="24"/>
        </w:rPr>
        <w:t>йснюється за справедливою вартiстю, яка дорiвнює їх номiнальнiй вартостi</w:t>
      </w:r>
      <w:r>
        <w:rPr>
          <w:rFonts w:ascii="Times New Roman CYR" w:hAnsi="Times New Roman CYR" w:cs="Times New Roman CYR"/>
          <w:sz w:val="24"/>
          <w:szCs w:val="24"/>
        </w:rPr>
        <w:tab/>
        <w:t>Ринковий</w:t>
      </w:r>
      <w:r>
        <w:rPr>
          <w:rFonts w:ascii="Times New Roman CYR" w:hAnsi="Times New Roman CYR" w:cs="Times New Roman CYR"/>
          <w:sz w:val="24"/>
          <w:szCs w:val="24"/>
        </w:rPr>
        <w:tab/>
        <w:t>Офiцiйнi курси НБУ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Депозити (крiм депозитiв до запитання)</w:t>
      </w:r>
      <w:r>
        <w:rPr>
          <w:rFonts w:ascii="Times New Roman CYR" w:hAnsi="Times New Roman CYR" w:cs="Times New Roman CYR"/>
          <w:sz w:val="24"/>
          <w:szCs w:val="24"/>
        </w:rPr>
        <w:tab/>
        <w:t>Первiсна оцiнка депозиту здiйснюється за його справедливою вартiстю, яка зазвичай дорiвнює його номiнальнiй вартостi</w:t>
      </w:r>
      <w:r>
        <w:rPr>
          <w:rFonts w:ascii="Times New Roman CYR" w:hAnsi="Times New Roman CYR" w:cs="Times New Roman CYR"/>
          <w:sz w:val="24"/>
          <w:szCs w:val="24"/>
        </w:rPr>
        <w:t>. Подальша оцiнка депозитiв у нацiональнiй валютi здiйснюється за справедливою вартiстю очiкуваних грошових потокiв</w:t>
      </w:r>
      <w:r>
        <w:rPr>
          <w:rFonts w:ascii="Times New Roman CYR" w:hAnsi="Times New Roman CYR" w:cs="Times New Roman CYR"/>
          <w:sz w:val="24"/>
          <w:szCs w:val="24"/>
        </w:rPr>
        <w:tab/>
        <w:t>Дохiдний (дисконтування грошових потокiв)</w:t>
      </w:r>
      <w:r>
        <w:rPr>
          <w:rFonts w:ascii="Times New Roman CYR" w:hAnsi="Times New Roman CYR" w:cs="Times New Roman CYR"/>
          <w:sz w:val="24"/>
          <w:szCs w:val="24"/>
        </w:rPr>
        <w:tab/>
        <w:t>Ставки за депозитами, ефективнi ставки за депозитними договорами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Iнструменти капiталу</w:t>
      </w:r>
      <w:r>
        <w:rPr>
          <w:rFonts w:ascii="Times New Roman CYR" w:hAnsi="Times New Roman CYR" w:cs="Times New Roman CYR"/>
          <w:sz w:val="24"/>
          <w:szCs w:val="24"/>
        </w:rPr>
        <w:tab/>
        <w:t>Первiсна оцi</w:t>
      </w:r>
      <w:r>
        <w:rPr>
          <w:rFonts w:ascii="Times New Roman CYR" w:hAnsi="Times New Roman CYR" w:cs="Times New Roman CYR"/>
          <w:sz w:val="24"/>
          <w:szCs w:val="24"/>
        </w:rPr>
        <w:t>нка iнструментiв капiталу здiйснюється за їх справедливою вартiстю, яка зазвичай дорiвнює цiнi операцiї, в ходi якої був отриманий актив. Подальша оцiнка iнструментiв капiталу здiйснюється за справедливою вартiстю на дату оцiнки.</w:t>
      </w:r>
      <w:r>
        <w:rPr>
          <w:rFonts w:ascii="Times New Roman CYR" w:hAnsi="Times New Roman CYR" w:cs="Times New Roman CYR"/>
          <w:sz w:val="24"/>
          <w:szCs w:val="24"/>
        </w:rPr>
        <w:tab/>
        <w:t>Ринковий, витратний</w:t>
      </w:r>
      <w:r>
        <w:rPr>
          <w:rFonts w:ascii="Times New Roman CYR" w:hAnsi="Times New Roman CYR" w:cs="Times New Roman CYR"/>
          <w:sz w:val="24"/>
          <w:szCs w:val="24"/>
        </w:rPr>
        <w:tab/>
        <w:t>Офiцiй</w:t>
      </w:r>
      <w:r>
        <w:rPr>
          <w:rFonts w:ascii="Times New Roman CYR" w:hAnsi="Times New Roman CYR" w:cs="Times New Roman CYR"/>
          <w:sz w:val="24"/>
          <w:szCs w:val="24"/>
        </w:rPr>
        <w:t>нi бiржовi курси органiзаторiв торгiв на дату оцiнки, за вiдсутностi визначеного бiржового курсу на дату оцiнки, використовується остання балансова вартiсть, цiни закриття бiржового торгового дня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5.2. Рiвень iєрархiї справедливої вартостi, до якого нале</w:t>
      </w:r>
      <w:r>
        <w:rPr>
          <w:rFonts w:ascii="Times New Roman CYR" w:hAnsi="Times New Roman CYR" w:cs="Times New Roman CYR"/>
          <w:sz w:val="24"/>
          <w:szCs w:val="24"/>
        </w:rPr>
        <w:t>жать оцiнки справедливої вартостi</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Класи активiв та зобов'язань, оцiнених за справедливою вартiстю</w:t>
      </w:r>
      <w:r>
        <w:rPr>
          <w:rFonts w:ascii="Times New Roman CYR" w:hAnsi="Times New Roman CYR" w:cs="Times New Roman CYR"/>
          <w:sz w:val="24"/>
          <w:szCs w:val="24"/>
        </w:rPr>
        <w:tab/>
        <w:t>1 рiвень</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(тi, що мають котирування, та спостережуванi)</w:t>
      </w:r>
      <w:r>
        <w:rPr>
          <w:rFonts w:ascii="Times New Roman CYR" w:hAnsi="Times New Roman CYR" w:cs="Times New Roman CYR"/>
          <w:sz w:val="24"/>
          <w:szCs w:val="24"/>
        </w:rPr>
        <w:tab/>
        <w:t>2 рiвень</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(тi, що не мають котирувань, але спостережуванi)</w:t>
      </w:r>
      <w:r>
        <w:rPr>
          <w:rFonts w:ascii="Times New Roman CYR" w:hAnsi="Times New Roman CYR" w:cs="Times New Roman CYR"/>
          <w:sz w:val="24"/>
          <w:szCs w:val="24"/>
        </w:rPr>
        <w:tab/>
        <w:t>3 рiвень</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(тi, що не мають котирувань i не є спостережуваними)</w:t>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Усього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2017</w:t>
      </w:r>
      <w:r>
        <w:rPr>
          <w:rFonts w:ascii="Times New Roman CYR" w:hAnsi="Times New Roman CYR" w:cs="Times New Roman CYR"/>
          <w:sz w:val="24"/>
          <w:szCs w:val="24"/>
        </w:rPr>
        <w:tab/>
        <w:t>2016</w:t>
      </w:r>
      <w:r>
        <w:rPr>
          <w:rFonts w:ascii="Times New Roman CYR" w:hAnsi="Times New Roman CYR" w:cs="Times New Roman CYR"/>
          <w:sz w:val="24"/>
          <w:szCs w:val="24"/>
        </w:rPr>
        <w:tab/>
        <w:t>2017</w:t>
      </w:r>
      <w:r>
        <w:rPr>
          <w:rFonts w:ascii="Times New Roman CYR" w:hAnsi="Times New Roman CYR" w:cs="Times New Roman CYR"/>
          <w:sz w:val="24"/>
          <w:szCs w:val="24"/>
        </w:rPr>
        <w:tab/>
        <w:t>2016</w:t>
      </w:r>
      <w:r>
        <w:rPr>
          <w:rFonts w:ascii="Times New Roman CYR" w:hAnsi="Times New Roman CYR" w:cs="Times New Roman CYR"/>
          <w:sz w:val="24"/>
          <w:szCs w:val="24"/>
        </w:rPr>
        <w:tab/>
        <w:t>2017</w:t>
      </w:r>
      <w:r>
        <w:rPr>
          <w:rFonts w:ascii="Times New Roman CYR" w:hAnsi="Times New Roman CYR" w:cs="Times New Roman CYR"/>
          <w:sz w:val="24"/>
          <w:szCs w:val="24"/>
        </w:rPr>
        <w:tab/>
        <w:t>2018</w:t>
      </w:r>
      <w:r>
        <w:rPr>
          <w:rFonts w:ascii="Times New Roman CYR" w:hAnsi="Times New Roman CYR" w:cs="Times New Roman CYR"/>
          <w:sz w:val="24"/>
          <w:szCs w:val="24"/>
        </w:rPr>
        <w:tab/>
        <w:t>2017</w:t>
      </w:r>
      <w:r>
        <w:rPr>
          <w:rFonts w:ascii="Times New Roman CYR" w:hAnsi="Times New Roman CYR" w:cs="Times New Roman CYR"/>
          <w:sz w:val="24"/>
          <w:szCs w:val="24"/>
        </w:rPr>
        <w:tab/>
        <w:t>2018</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Дата оцiнки</w:t>
      </w:r>
      <w:r>
        <w:rPr>
          <w:rFonts w:ascii="Times New Roman CYR" w:hAnsi="Times New Roman CYR" w:cs="Times New Roman CYR"/>
          <w:sz w:val="24"/>
          <w:szCs w:val="24"/>
        </w:rPr>
        <w:tab/>
        <w:t>31.12.17</w:t>
      </w:r>
      <w:r>
        <w:rPr>
          <w:rFonts w:ascii="Times New Roman CYR" w:hAnsi="Times New Roman CYR" w:cs="Times New Roman CYR"/>
          <w:sz w:val="24"/>
          <w:szCs w:val="24"/>
        </w:rPr>
        <w:tab/>
        <w:t>31.12.16</w:t>
      </w:r>
      <w:r>
        <w:rPr>
          <w:rFonts w:ascii="Times New Roman CYR" w:hAnsi="Times New Roman CYR" w:cs="Times New Roman CYR"/>
          <w:sz w:val="24"/>
          <w:szCs w:val="24"/>
        </w:rPr>
        <w:tab/>
        <w:t>31.12.17</w:t>
      </w:r>
      <w:r>
        <w:rPr>
          <w:rFonts w:ascii="Times New Roman CYR" w:hAnsi="Times New Roman CYR" w:cs="Times New Roman CYR"/>
          <w:sz w:val="24"/>
          <w:szCs w:val="24"/>
        </w:rPr>
        <w:tab/>
        <w:t>31.12.16</w:t>
      </w:r>
      <w:r>
        <w:rPr>
          <w:rFonts w:ascii="Times New Roman CYR" w:hAnsi="Times New Roman CYR" w:cs="Times New Roman CYR"/>
          <w:sz w:val="24"/>
          <w:szCs w:val="24"/>
        </w:rPr>
        <w:tab/>
        <w:t>31.12.17</w:t>
      </w:r>
      <w:r>
        <w:rPr>
          <w:rFonts w:ascii="Times New Roman CYR" w:hAnsi="Times New Roman CYR" w:cs="Times New Roman CYR"/>
          <w:sz w:val="24"/>
          <w:szCs w:val="24"/>
        </w:rPr>
        <w:tab/>
        <w:t>31.12.18</w:t>
      </w:r>
      <w:r>
        <w:rPr>
          <w:rFonts w:ascii="Times New Roman CYR" w:hAnsi="Times New Roman CYR" w:cs="Times New Roman CYR"/>
          <w:sz w:val="24"/>
          <w:szCs w:val="24"/>
        </w:rPr>
        <w:tab/>
        <w:t>31.12.17</w:t>
      </w:r>
      <w:r>
        <w:rPr>
          <w:rFonts w:ascii="Times New Roman CYR" w:hAnsi="Times New Roman CYR" w:cs="Times New Roman CYR"/>
          <w:sz w:val="24"/>
          <w:szCs w:val="24"/>
        </w:rPr>
        <w:tab/>
        <w:t>31.12.18</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iнвестицiї, що оцiню-ються за справедливою вартiстю</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2</w:t>
      </w:r>
      <w:r>
        <w:rPr>
          <w:rFonts w:ascii="Times New Roman CYR" w:hAnsi="Times New Roman CYR" w:cs="Times New Roman CYR"/>
          <w:sz w:val="24"/>
          <w:szCs w:val="24"/>
        </w:rPr>
        <w:tab/>
      </w:r>
      <w:r>
        <w:rPr>
          <w:rFonts w:ascii="Times New Roman CYR" w:hAnsi="Times New Roman CYR" w:cs="Times New Roman CYR"/>
          <w:sz w:val="24"/>
          <w:szCs w:val="24"/>
        </w:rPr>
        <w:t>22 204</w:t>
      </w:r>
      <w:r>
        <w:rPr>
          <w:rFonts w:ascii="Times New Roman CYR" w:hAnsi="Times New Roman CYR" w:cs="Times New Roman CYR"/>
          <w:sz w:val="24"/>
          <w:szCs w:val="24"/>
        </w:rPr>
        <w:tab/>
        <w:t>20 440</w:t>
      </w:r>
      <w:r>
        <w:rPr>
          <w:rFonts w:ascii="Times New Roman CYR" w:hAnsi="Times New Roman CYR" w:cs="Times New Roman CYR"/>
          <w:sz w:val="24"/>
          <w:szCs w:val="24"/>
        </w:rPr>
        <w:tab/>
        <w:t>22 204</w:t>
      </w:r>
      <w:r>
        <w:rPr>
          <w:rFonts w:ascii="Times New Roman CYR" w:hAnsi="Times New Roman CYR" w:cs="Times New Roman CYR"/>
          <w:sz w:val="24"/>
          <w:szCs w:val="24"/>
        </w:rPr>
        <w:tab/>
        <w:t>20 440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Роздiлi 6. Умови забезпечення платоспроможностi страховика", в п.6.3.3. Розшифровка окремих статей балансу: 3) "Довгостроковi фiнансовi iнвестицiї" та "Поточнi фiнансовi iнвестицiї" (на кiнець звiтного перiоду) керiвництво Ко</w:t>
      </w:r>
      <w:r>
        <w:rPr>
          <w:rFonts w:ascii="Times New Roman CYR" w:hAnsi="Times New Roman CYR" w:cs="Times New Roman CYR"/>
          <w:sz w:val="24"/>
          <w:szCs w:val="24"/>
        </w:rPr>
        <w:t>мпанiї прийняло рiшення вiдображати лише акцiї, що вiдносяться до 1 та 2 рiвнiв.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5.3. Перемiщення мiж 1-м та 2-м рiвнями iєрархiї справедливої вартостi</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2018 роцi перемiщення мiж 1-м та 2-м рiвнями iєрархiї справедливої вартостi не було. Всi цiннi папери</w:t>
      </w:r>
      <w:r>
        <w:rPr>
          <w:rFonts w:ascii="Times New Roman CYR" w:hAnsi="Times New Roman CYR" w:cs="Times New Roman CYR"/>
          <w:sz w:val="24"/>
          <w:szCs w:val="24"/>
        </w:rPr>
        <w:t xml:space="preserve"> вiднесенi до iєрархiї 3-го рiвня.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Причина полягає в тому, що ринок для зазначених цiнних паперiв став неактивним.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5.4. Iншi розкриття, що вимагаються МСФЗ 13 "Оцiнка справедливої вартостi"</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Справедлива вартiсть фiнансових iнструментiв в порiвняннi з їх </w:t>
      </w:r>
      <w:r>
        <w:rPr>
          <w:rFonts w:ascii="Times New Roman CYR" w:hAnsi="Times New Roman CYR" w:cs="Times New Roman CYR"/>
          <w:sz w:val="24"/>
          <w:szCs w:val="24"/>
        </w:rPr>
        <w:t>балансовою вартiстю</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Балансова вартiсть</w:t>
      </w:r>
      <w:r>
        <w:rPr>
          <w:rFonts w:ascii="Times New Roman CYR" w:hAnsi="Times New Roman CYR" w:cs="Times New Roman CYR"/>
          <w:sz w:val="24"/>
          <w:szCs w:val="24"/>
        </w:rPr>
        <w:tab/>
        <w:t>Справедлива вартiсть</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2017</w:t>
      </w:r>
      <w:r>
        <w:rPr>
          <w:rFonts w:ascii="Times New Roman CYR" w:hAnsi="Times New Roman CYR" w:cs="Times New Roman CYR"/>
          <w:sz w:val="24"/>
          <w:szCs w:val="24"/>
        </w:rPr>
        <w:tab/>
        <w:t>2018</w:t>
      </w:r>
      <w:r>
        <w:rPr>
          <w:rFonts w:ascii="Times New Roman CYR" w:hAnsi="Times New Roman CYR" w:cs="Times New Roman CYR"/>
          <w:sz w:val="24"/>
          <w:szCs w:val="24"/>
        </w:rPr>
        <w:tab/>
        <w:t>2017</w:t>
      </w:r>
      <w:r>
        <w:rPr>
          <w:rFonts w:ascii="Times New Roman CYR" w:hAnsi="Times New Roman CYR" w:cs="Times New Roman CYR"/>
          <w:sz w:val="24"/>
          <w:szCs w:val="24"/>
        </w:rPr>
        <w:tab/>
        <w:t>2018</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iнвестицiй, що оцiнюються за справедливою вартiстю</w:t>
      </w:r>
      <w:r>
        <w:rPr>
          <w:rFonts w:ascii="Times New Roman CYR" w:hAnsi="Times New Roman CYR" w:cs="Times New Roman CYR"/>
          <w:sz w:val="24"/>
          <w:szCs w:val="24"/>
        </w:rPr>
        <w:tab/>
        <w:t>22 204</w:t>
      </w:r>
      <w:r>
        <w:rPr>
          <w:rFonts w:ascii="Times New Roman CYR" w:hAnsi="Times New Roman CYR" w:cs="Times New Roman CYR"/>
          <w:sz w:val="24"/>
          <w:szCs w:val="24"/>
        </w:rPr>
        <w:tab/>
        <w:t>20 440</w:t>
      </w:r>
      <w:r>
        <w:rPr>
          <w:rFonts w:ascii="Times New Roman CYR" w:hAnsi="Times New Roman CYR" w:cs="Times New Roman CYR"/>
          <w:sz w:val="24"/>
          <w:szCs w:val="24"/>
        </w:rPr>
        <w:tab/>
        <w:t>22 204</w:t>
      </w:r>
      <w:r>
        <w:rPr>
          <w:rFonts w:ascii="Times New Roman CYR" w:hAnsi="Times New Roman CYR" w:cs="Times New Roman CYR"/>
          <w:sz w:val="24"/>
          <w:szCs w:val="24"/>
        </w:rPr>
        <w:tab/>
        <w:t>20 440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w:t>
      </w:r>
      <w:r>
        <w:rPr>
          <w:rFonts w:ascii="Times New Roman CYR" w:hAnsi="Times New Roman CYR" w:cs="Times New Roman CYR"/>
          <w:sz w:val="24"/>
          <w:szCs w:val="24"/>
        </w:rPr>
        <w:tab/>
        <w:t>2 751</w:t>
      </w:r>
      <w:r>
        <w:rPr>
          <w:rFonts w:ascii="Times New Roman CYR" w:hAnsi="Times New Roman CYR" w:cs="Times New Roman CYR"/>
          <w:sz w:val="24"/>
          <w:szCs w:val="24"/>
        </w:rPr>
        <w:tab/>
        <w:t>1 743</w:t>
      </w:r>
      <w:r>
        <w:rPr>
          <w:rFonts w:ascii="Times New Roman CYR" w:hAnsi="Times New Roman CYR" w:cs="Times New Roman CYR"/>
          <w:sz w:val="24"/>
          <w:szCs w:val="24"/>
        </w:rPr>
        <w:tab/>
        <w:t>2 751</w:t>
      </w:r>
      <w:r>
        <w:rPr>
          <w:rFonts w:ascii="Times New Roman CYR" w:hAnsi="Times New Roman CYR" w:cs="Times New Roman CYR"/>
          <w:sz w:val="24"/>
          <w:szCs w:val="24"/>
        </w:rPr>
        <w:tab/>
        <w:t>1 74</w:t>
      </w:r>
      <w:r>
        <w:rPr>
          <w:rFonts w:ascii="Times New Roman CYR" w:hAnsi="Times New Roman CYR" w:cs="Times New Roman CYR"/>
          <w:sz w:val="24"/>
          <w:szCs w:val="24"/>
        </w:rPr>
        <w:t>3</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Справедливу вартiсть дебiторської та кредиторської заборгованостi неможливо визначити достовiрно, оскiльки немає ринкового котирування цих активiв.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Товариства вважає, що наведенi розкриття щодо застосування справедливої вартостi є достатнiми</w:t>
      </w:r>
      <w:r>
        <w:rPr>
          <w:rFonts w:ascii="Times New Roman CYR" w:hAnsi="Times New Roman CYR" w:cs="Times New Roman CYR"/>
          <w:sz w:val="24"/>
          <w:szCs w:val="24"/>
        </w:rPr>
        <w:t xml:space="preserve">, i не вважає, що за межами фiнансової звiтностi залишилась будь-яка суттєва iнформацiя щодо застосування справедливої вартостi, яка може бути корисною для користувачiв фiнансової звiтностi.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Розкриття iнформацiї, що пiдтверджує статтi поданi у фiнансових звiтах</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6.1. Основнi засоби  та нематерiальнi активи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тис. грн.</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Нематерiальнi активи</w:t>
      </w:r>
      <w:r>
        <w:rPr>
          <w:rFonts w:ascii="Times New Roman CYR" w:hAnsi="Times New Roman CYR" w:cs="Times New Roman CYR"/>
          <w:sz w:val="24"/>
          <w:szCs w:val="24"/>
        </w:rPr>
        <w:tab/>
        <w:t xml:space="preserve">Основнi засоби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Програмне забезпечення</w:t>
      </w:r>
      <w:r>
        <w:rPr>
          <w:rFonts w:ascii="Times New Roman CYR" w:hAnsi="Times New Roman CYR" w:cs="Times New Roman CYR"/>
          <w:sz w:val="24"/>
          <w:szCs w:val="24"/>
        </w:rPr>
        <w:tab/>
        <w:t>Лiцензiї</w:t>
      </w:r>
      <w:r>
        <w:rPr>
          <w:rFonts w:ascii="Times New Roman CYR" w:hAnsi="Times New Roman CYR" w:cs="Times New Roman CYR"/>
          <w:sz w:val="24"/>
          <w:szCs w:val="24"/>
        </w:rPr>
        <w:tab/>
        <w:t>Офiсне обладнання</w:t>
      </w:r>
      <w:r>
        <w:rPr>
          <w:rFonts w:ascii="Times New Roman CYR" w:hAnsi="Times New Roman CYR" w:cs="Times New Roman CYR"/>
          <w:sz w:val="24"/>
          <w:szCs w:val="24"/>
        </w:rPr>
        <w:tab/>
        <w:t>Земельнi дiлянки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01 сiчня 2018 р.</w:t>
      </w:r>
      <w:r>
        <w:rPr>
          <w:rFonts w:ascii="Times New Roman CYR" w:hAnsi="Times New Roman CYR" w:cs="Times New Roman CYR"/>
          <w:sz w:val="24"/>
          <w:szCs w:val="24"/>
        </w:rPr>
        <w:tab/>
        <w:t>42</w:t>
      </w:r>
      <w:r>
        <w:rPr>
          <w:rFonts w:ascii="Times New Roman CYR" w:hAnsi="Times New Roman CYR" w:cs="Times New Roman CYR"/>
          <w:sz w:val="24"/>
          <w:szCs w:val="24"/>
        </w:rPr>
        <w:tab/>
        <w:t>169</w:t>
      </w:r>
      <w:r>
        <w:rPr>
          <w:rFonts w:ascii="Times New Roman CYR" w:hAnsi="Times New Roman CYR" w:cs="Times New Roman CYR"/>
          <w:sz w:val="24"/>
          <w:szCs w:val="24"/>
        </w:rPr>
        <w:tab/>
        <w:t>73</w:t>
      </w:r>
      <w:r>
        <w:rPr>
          <w:rFonts w:ascii="Times New Roman CYR" w:hAnsi="Times New Roman CYR" w:cs="Times New Roman CYR"/>
          <w:sz w:val="24"/>
          <w:szCs w:val="24"/>
        </w:rPr>
        <w:tab/>
        <w:t>-</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Надiйшло за 2018 р.</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12 000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Вибуло за 2018 р.</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2018 р.</w:t>
      </w:r>
      <w:r>
        <w:rPr>
          <w:rFonts w:ascii="Times New Roman CYR" w:hAnsi="Times New Roman CYR" w:cs="Times New Roman CYR"/>
          <w:sz w:val="24"/>
          <w:szCs w:val="24"/>
        </w:rPr>
        <w:tab/>
        <w:t>42</w:t>
      </w:r>
      <w:r>
        <w:rPr>
          <w:rFonts w:ascii="Times New Roman CYR" w:hAnsi="Times New Roman CYR" w:cs="Times New Roman CYR"/>
          <w:sz w:val="24"/>
          <w:szCs w:val="24"/>
        </w:rPr>
        <w:tab/>
        <w:t>169</w:t>
      </w:r>
      <w:r>
        <w:rPr>
          <w:rFonts w:ascii="Times New Roman CYR" w:hAnsi="Times New Roman CYR" w:cs="Times New Roman CYR"/>
          <w:sz w:val="24"/>
          <w:szCs w:val="24"/>
        </w:rPr>
        <w:tab/>
        <w:t>73</w:t>
      </w:r>
      <w:r>
        <w:rPr>
          <w:rFonts w:ascii="Times New Roman CYR" w:hAnsi="Times New Roman CYR" w:cs="Times New Roman CYR"/>
          <w:sz w:val="24"/>
          <w:szCs w:val="24"/>
        </w:rPr>
        <w:tab/>
        <w:t>12 000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01 сiчня 2018 р.</w:t>
      </w:r>
      <w:r>
        <w:rPr>
          <w:rFonts w:ascii="Times New Roman CYR" w:hAnsi="Times New Roman CYR" w:cs="Times New Roman CYR"/>
          <w:sz w:val="24"/>
          <w:szCs w:val="24"/>
        </w:rPr>
        <w:tab/>
        <w:t>42</w:t>
      </w:r>
      <w:r>
        <w:rPr>
          <w:rFonts w:ascii="Times New Roman CYR" w:hAnsi="Times New Roman CYR" w:cs="Times New Roman CYR"/>
          <w:sz w:val="24"/>
          <w:szCs w:val="24"/>
        </w:rPr>
        <w:tab/>
        <w:t>152</w:t>
      </w:r>
      <w:r>
        <w:rPr>
          <w:rFonts w:ascii="Times New Roman CYR" w:hAnsi="Times New Roman CYR" w:cs="Times New Roman CYR"/>
          <w:sz w:val="24"/>
          <w:szCs w:val="24"/>
        </w:rPr>
        <w:tab/>
        <w:t>60</w:t>
      </w:r>
      <w:r>
        <w:rPr>
          <w:rFonts w:ascii="Times New Roman CYR" w:hAnsi="Times New Roman CYR" w:cs="Times New Roman CYR"/>
          <w:sz w:val="24"/>
          <w:szCs w:val="24"/>
        </w:rPr>
        <w:tab/>
        <w:t>-</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Нарахована за 2018 р.</w:t>
      </w:r>
      <w:r>
        <w:rPr>
          <w:rFonts w:ascii="Times New Roman CYR" w:hAnsi="Times New Roman CYR" w:cs="Times New Roman CYR"/>
          <w:sz w:val="24"/>
          <w:szCs w:val="24"/>
        </w:rPr>
        <w:tab/>
        <w:t>-</w:t>
      </w:r>
      <w:r>
        <w:rPr>
          <w:rFonts w:ascii="Times New Roman CYR" w:hAnsi="Times New Roman CYR" w:cs="Times New Roman CYR"/>
          <w:sz w:val="24"/>
          <w:szCs w:val="24"/>
        </w:rPr>
        <w:tab/>
        <w:t>8</w:t>
      </w:r>
      <w:r>
        <w:rPr>
          <w:rFonts w:ascii="Times New Roman CYR" w:hAnsi="Times New Roman CYR" w:cs="Times New Roman CYR"/>
          <w:sz w:val="24"/>
          <w:szCs w:val="24"/>
        </w:rPr>
        <w:tab/>
        <w:t>4</w:t>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т.ч. зно</w:t>
      </w:r>
      <w:r>
        <w:rPr>
          <w:rFonts w:ascii="Times New Roman CYR" w:hAnsi="Times New Roman CYR" w:cs="Times New Roman CYR"/>
          <w:sz w:val="24"/>
          <w:szCs w:val="24"/>
        </w:rPr>
        <w:t>с на активи, якi вибули</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змiни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2018 р.</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Чиста вартiсть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2018 р.</w:t>
      </w:r>
      <w:r>
        <w:rPr>
          <w:rFonts w:ascii="Times New Roman CYR" w:hAnsi="Times New Roman CYR" w:cs="Times New Roman CYR"/>
          <w:sz w:val="24"/>
          <w:szCs w:val="24"/>
        </w:rPr>
        <w:tab/>
        <w:t>-</w:t>
      </w:r>
      <w:r>
        <w:rPr>
          <w:rFonts w:ascii="Times New Roman CYR" w:hAnsi="Times New Roman CYR" w:cs="Times New Roman CYR"/>
          <w:sz w:val="24"/>
          <w:szCs w:val="24"/>
        </w:rPr>
        <w:tab/>
        <w:t>9</w:t>
      </w:r>
      <w:r>
        <w:rPr>
          <w:rFonts w:ascii="Times New Roman CYR" w:hAnsi="Times New Roman CYR" w:cs="Times New Roman CYR"/>
          <w:sz w:val="24"/>
          <w:szCs w:val="24"/>
        </w:rPr>
        <w:tab/>
        <w:t>9</w:t>
      </w:r>
      <w:r>
        <w:rPr>
          <w:rFonts w:ascii="Times New Roman CYR" w:hAnsi="Times New Roman CYR" w:cs="Times New Roman CYR"/>
          <w:sz w:val="24"/>
          <w:szCs w:val="24"/>
        </w:rPr>
        <w:tab/>
        <w:t>12 000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6.2. Фiнансовi iнвестицiї, що облiковуються за справедливою вартiстю</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Пайовi цiннi папери</w:t>
      </w:r>
      <w:r>
        <w:rPr>
          <w:rFonts w:ascii="Times New Roman CYR" w:hAnsi="Times New Roman CYR" w:cs="Times New Roman CYR"/>
          <w:sz w:val="24"/>
          <w:szCs w:val="24"/>
        </w:rPr>
        <w:tab/>
        <w:t>31.12.2017</w:t>
      </w:r>
      <w:r>
        <w:rPr>
          <w:rFonts w:ascii="Times New Roman CYR" w:hAnsi="Times New Roman CYR" w:cs="Times New Roman CYR"/>
          <w:sz w:val="24"/>
          <w:szCs w:val="24"/>
        </w:rPr>
        <w:tab/>
        <w:t>31.12.2018</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володiння</w:t>
      </w:r>
      <w:r>
        <w:rPr>
          <w:rFonts w:ascii="Times New Roman CYR" w:hAnsi="Times New Roman CYR" w:cs="Times New Roman CYR"/>
          <w:sz w:val="24"/>
          <w:szCs w:val="24"/>
        </w:rPr>
        <w:tab/>
        <w:t>тис</w:t>
      </w:r>
      <w:r>
        <w:rPr>
          <w:rFonts w:ascii="Times New Roman CYR" w:hAnsi="Times New Roman CYR" w:cs="Times New Roman CYR"/>
          <w:sz w:val="24"/>
          <w:szCs w:val="24"/>
        </w:rPr>
        <w:t>. грн.</w:t>
      </w:r>
      <w:r>
        <w:rPr>
          <w:rFonts w:ascii="Times New Roman CYR" w:hAnsi="Times New Roman CYR" w:cs="Times New Roman CYR"/>
          <w:sz w:val="24"/>
          <w:szCs w:val="24"/>
        </w:rPr>
        <w:tab/>
        <w:t>% володiння</w:t>
      </w:r>
      <w:r>
        <w:rPr>
          <w:rFonts w:ascii="Times New Roman CYR" w:hAnsi="Times New Roman CYR" w:cs="Times New Roman CYR"/>
          <w:sz w:val="24"/>
          <w:szCs w:val="24"/>
        </w:rPr>
        <w:tab/>
        <w:t>тис. грн.</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"КУА "АБСОЛЮТ КАПIТАЛ" (ЗНПIФ "АБСОЛЮТ КЛУБ" ТОВ КУА "АБСОЛЮТ КАПIТАЛ")</w:t>
      </w:r>
      <w:r>
        <w:rPr>
          <w:rFonts w:ascii="Times New Roman CYR" w:hAnsi="Times New Roman CYR" w:cs="Times New Roman CYR"/>
          <w:sz w:val="24"/>
          <w:szCs w:val="24"/>
        </w:rPr>
        <w:tab/>
        <w:t>0</w:t>
      </w:r>
      <w:r>
        <w:rPr>
          <w:rFonts w:ascii="Times New Roman CYR" w:hAnsi="Times New Roman CYR" w:cs="Times New Roman CYR"/>
          <w:sz w:val="24"/>
          <w:szCs w:val="24"/>
        </w:rPr>
        <w:tab/>
        <w:t>115</w:t>
      </w:r>
      <w:r>
        <w:rPr>
          <w:rFonts w:ascii="Times New Roman CYR" w:hAnsi="Times New Roman CYR" w:cs="Times New Roman CYR"/>
          <w:sz w:val="24"/>
          <w:szCs w:val="24"/>
        </w:rPr>
        <w:tab/>
        <w:t>0</w:t>
      </w:r>
      <w:r>
        <w:rPr>
          <w:rFonts w:ascii="Times New Roman CYR" w:hAnsi="Times New Roman CYR" w:cs="Times New Roman CYR"/>
          <w:sz w:val="24"/>
          <w:szCs w:val="24"/>
        </w:rPr>
        <w:tab/>
        <w:t>115</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"КУА "АБСОЛЮТ КАПIТАЛ"</w:t>
      </w:r>
      <w:r>
        <w:rPr>
          <w:rFonts w:ascii="Times New Roman CYR" w:hAnsi="Times New Roman CYR" w:cs="Times New Roman CYR"/>
          <w:sz w:val="24"/>
          <w:szCs w:val="24"/>
        </w:rPr>
        <w:tab/>
        <w:t>0</w:t>
      </w:r>
      <w:r>
        <w:rPr>
          <w:rFonts w:ascii="Times New Roman CYR" w:hAnsi="Times New Roman CYR" w:cs="Times New Roman CYR"/>
          <w:sz w:val="24"/>
          <w:szCs w:val="24"/>
        </w:rPr>
        <w:tab/>
        <w:t>49</w:t>
      </w:r>
      <w:r>
        <w:rPr>
          <w:rFonts w:ascii="Times New Roman CYR" w:hAnsi="Times New Roman CYR" w:cs="Times New Roman CYR"/>
          <w:sz w:val="24"/>
          <w:szCs w:val="24"/>
        </w:rPr>
        <w:tab/>
        <w:t>0</w:t>
      </w:r>
      <w:r>
        <w:rPr>
          <w:rFonts w:ascii="Times New Roman CYR" w:hAnsi="Times New Roman CYR" w:cs="Times New Roman CYR"/>
          <w:sz w:val="24"/>
          <w:szCs w:val="24"/>
        </w:rPr>
        <w:tab/>
        <w:t>49</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ВАТ "Укрспецсплав"</w:t>
      </w:r>
      <w:r>
        <w:rPr>
          <w:rFonts w:ascii="Times New Roman CYR" w:hAnsi="Times New Roman CYR" w:cs="Times New Roman CYR"/>
          <w:sz w:val="24"/>
          <w:szCs w:val="24"/>
        </w:rPr>
        <w:tab/>
        <w:t>0,1519</w:t>
      </w:r>
      <w:r>
        <w:rPr>
          <w:rFonts w:ascii="Times New Roman CYR" w:hAnsi="Times New Roman CYR" w:cs="Times New Roman CYR"/>
          <w:sz w:val="24"/>
          <w:szCs w:val="24"/>
        </w:rPr>
        <w:tab/>
        <w:t>146</w:t>
      </w:r>
      <w:r>
        <w:rPr>
          <w:rFonts w:ascii="Times New Roman CYR" w:hAnsi="Times New Roman CYR" w:cs="Times New Roman CYR"/>
          <w:sz w:val="24"/>
          <w:szCs w:val="24"/>
        </w:rPr>
        <w:tab/>
        <w:t>0,1519</w:t>
      </w:r>
      <w:r>
        <w:rPr>
          <w:rFonts w:ascii="Times New Roman CYR" w:hAnsi="Times New Roman CYR" w:cs="Times New Roman CYR"/>
          <w:sz w:val="24"/>
          <w:szCs w:val="24"/>
        </w:rPr>
        <w:tab/>
        <w:t>146</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 "КЕБО"</w:t>
      </w:r>
      <w:r>
        <w:rPr>
          <w:rFonts w:ascii="Times New Roman CYR" w:hAnsi="Times New Roman CYR" w:cs="Times New Roman CYR"/>
          <w:sz w:val="24"/>
          <w:szCs w:val="24"/>
        </w:rPr>
        <w:tab/>
        <w:t>0,0667</w:t>
      </w:r>
      <w:r>
        <w:rPr>
          <w:rFonts w:ascii="Times New Roman CYR" w:hAnsi="Times New Roman CYR" w:cs="Times New Roman CYR"/>
          <w:sz w:val="24"/>
          <w:szCs w:val="24"/>
        </w:rPr>
        <w:tab/>
        <w:t>400</w:t>
      </w:r>
      <w:r>
        <w:rPr>
          <w:rFonts w:ascii="Times New Roman CYR" w:hAnsi="Times New Roman CYR" w:cs="Times New Roman CYR"/>
          <w:sz w:val="24"/>
          <w:szCs w:val="24"/>
        </w:rPr>
        <w:tab/>
        <w:t>0,0667</w:t>
      </w:r>
      <w:r>
        <w:rPr>
          <w:rFonts w:ascii="Times New Roman CYR" w:hAnsi="Times New Roman CYR" w:cs="Times New Roman CYR"/>
          <w:sz w:val="24"/>
          <w:szCs w:val="24"/>
        </w:rPr>
        <w:tab/>
        <w:t>400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ВАТ "Завод гiдротехнiчних металоконструкцiй"</w:t>
      </w:r>
      <w:r>
        <w:rPr>
          <w:rFonts w:ascii="Times New Roman CYR" w:hAnsi="Times New Roman CYR" w:cs="Times New Roman CYR"/>
          <w:sz w:val="24"/>
          <w:szCs w:val="24"/>
        </w:rPr>
        <w:tab/>
        <w:t>0,0206</w:t>
      </w:r>
      <w:r>
        <w:rPr>
          <w:rFonts w:ascii="Times New Roman CYR" w:hAnsi="Times New Roman CYR" w:cs="Times New Roman CYR"/>
          <w:sz w:val="24"/>
          <w:szCs w:val="24"/>
        </w:rPr>
        <w:tab/>
        <w:t>-</w:t>
      </w:r>
      <w:r>
        <w:rPr>
          <w:rFonts w:ascii="Times New Roman CYR" w:hAnsi="Times New Roman CYR" w:cs="Times New Roman CYR"/>
          <w:sz w:val="24"/>
          <w:szCs w:val="24"/>
        </w:rPr>
        <w:tab/>
        <w:t>0,0206</w:t>
      </w:r>
      <w:r>
        <w:rPr>
          <w:rFonts w:ascii="Times New Roman CYR" w:hAnsi="Times New Roman CYR" w:cs="Times New Roman CYR"/>
          <w:sz w:val="24"/>
          <w:szCs w:val="24"/>
        </w:rPr>
        <w:tab/>
        <w:t>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 "ОТАВА"</w:t>
      </w:r>
      <w:r>
        <w:rPr>
          <w:rFonts w:ascii="Times New Roman CYR" w:hAnsi="Times New Roman CYR" w:cs="Times New Roman CYR"/>
          <w:sz w:val="24"/>
          <w:szCs w:val="24"/>
        </w:rPr>
        <w:tab/>
        <w:t>1,6626</w:t>
      </w:r>
      <w:r>
        <w:rPr>
          <w:rFonts w:ascii="Times New Roman CYR" w:hAnsi="Times New Roman CYR" w:cs="Times New Roman CYR"/>
          <w:sz w:val="24"/>
          <w:szCs w:val="24"/>
        </w:rPr>
        <w:tab/>
        <w:t>47</w:t>
      </w:r>
      <w:r>
        <w:rPr>
          <w:rFonts w:ascii="Times New Roman CYR" w:hAnsi="Times New Roman CYR" w:cs="Times New Roman CYR"/>
          <w:sz w:val="24"/>
          <w:szCs w:val="24"/>
        </w:rPr>
        <w:tab/>
        <w:t>1,6626</w:t>
      </w:r>
      <w:r>
        <w:rPr>
          <w:rFonts w:ascii="Times New Roman CYR" w:hAnsi="Times New Roman CYR" w:cs="Times New Roman CYR"/>
          <w:sz w:val="24"/>
          <w:szCs w:val="24"/>
        </w:rPr>
        <w:tab/>
        <w:t>47</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 "ФК "АВАНГАРД"</w:t>
      </w:r>
      <w:r>
        <w:rPr>
          <w:rFonts w:ascii="Times New Roman CYR" w:hAnsi="Times New Roman CYR" w:cs="Times New Roman CYR"/>
          <w:sz w:val="24"/>
          <w:szCs w:val="24"/>
        </w:rPr>
        <w:tab/>
        <w:t>0,0366</w:t>
      </w:r>
      <w:r>
        <w:rPr>
          <w:rFonts w:ascii="Times New Roman CYR" w:hAnsi="Times New Roman CYR" w:cs="Times New Roman CYR"/>
          <w:sz w:val="24"/>
          <w:szCs w:val="24"/>
        </w:rPr>
        <w:tab/>
        <w:t>603</w:t>
      </w:r>
      <w:r>
        <w:rPr>
          <w:rFonts w:ascii="Times New Roman CYR" w:hAnsi="Times New Roman CYR" w:cs="Times New Roman CYR"/>
          <w:sz w:val="24"/>
          <w:szCs w:val="24"/>
        </w:rPr>
        <w:tab/>
        <w:t>0,0366</w:t>
      </w:r>
      <w:r>
        <w:rPr>
          <w:rFonts w:ascii="Times New Roman CYR" w:hAnsi="Times New Roman CYR" w:cs="Times New Roman CYR"/>
          <w:sz w:val="24"/>
          <w:szCs w:val="24"/>
        </w:rPr>
        <w:tab/>
        <w:t>603</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 "Лiзингова компанiя "Приват-Агро"</w:t>
      </w:r>
      <w:r>
        <w:rPr>
          <w:rFonts w:ascii="Times New Roman CYR" w:hAnsi="Times New Roman CYR" w:cs="Times New Roman CYR"/>
          <w:sz w:val="24"/>
          <w:szCs w:val="24"/>
        </w:rPr>
        <w:tab/>
        <w:t>4,2570</w:t>
      </w:r>
      <w:r>
        <w:rPr>
          <w:rFonts w:ascii="Times New Roman CYR" w:hAnsi="Times New Roman CYR" w:cs="Times New Roman CYR"/>
          <w:sz w:val="24"/>
          <w:szCs w:val="24"/>
        </w:rPr>
        <w:tab/>
        <w:t>8530</w:t>
      </w:r>
      <w:r>
        <w:rPr>
          <w:rFonts w:ascii="Times New Roman CYR" w:hAnsi="Times New Roman CYR" w:cs="Times New Roman CYR"/>
          <w:sz w:val="24"/>
          <w:szCs w:val="24"/>
        </w:rPr>
        <w:tab/>
        <w:t>4,2570</w:t>
      </w:r>
      <w:r>
        <w:rPr>
          <w:rFonts w:ascii="Times New Roman CYR" w:hAnsi="Times New Roman CYR" w:cs="Times New Roman CYR"/>
          <w:sz w:val="24"/>
          <w:szCs w:val="24"/>
        </w:rPr>
        <w:tab/>
        <w:t>6483</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 "ХIМВОЛОКНО ПРОЕКТ"</w:t>
      </w:r>
      <w:r>
        <w:rPr>
          <w:rFonts w:ascii="Times New Roman CYR" w:hAnsi="Times New Roman CYR" w:cs="Times New Roman CYR"/>
          <w:sz w:val="24"/>
          <w:szCs w:val="24"/>
        </w:rPr>
        <w:tab/>
        <w:t>0,6083</w:t>
      </w:r>
      <w:r>
        <w:rPr>
          <w:rFonts w:ascii="Times New Roman CYR" w:hAnsi="Times New Roman CYR" w:cs="Times New Roman CYR"/>
          <w:sz w:val="24"/>
          <w:szCs w:val="24"/>
        </w:rPr>
        <w:tab/>
        <w:t>1460</w:t>
      </w:r>
      <w:r>
        <w:rPr>
          <w:rFonts w:ascii="Times New Roman CYR" w:hAnsi="Times New Roman CYR" w:cs="Times New Roman CYR"/>
          <w:sz w:val="24"/>
          <w:szCs w:val="24"/>
        </w:rPr>
        <w:tab/>
        <w:t>0,6083</w:t>
      </w:r>
      <w:r>
        <w:rPr>
          <w:rFonts w:ascii="Times New Roman CYR" w:hAnsi="Times New Roman CYR" w:cs="Times New Roman CYR"/>
          <w:sz w:val="24"/>
          <w:szCs w:val="24"/>
        </w:rPr>
        <w:tab/>
        <w:t>1460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 "ТД ВI</w:t>
      </w:r>
      <w:r>
        <w:rPr>
          <w:rFonts w:ascii="Times New Roman CYR" w:hAnsi="Times New Roman CYR" w:cs="Times New Roman CYR"/>
          <w:sz w:val="24"/>
          <w:szCs w:val="24"/>
        </w:rPr>
        <w:t>АН"</w:t>
      </w:r>
      <w:r>
        <w:rPr>
          <w:rFonts w:ascii="Times New Roman CYR" w:hAnsi="Times New Roman CYR" w:cs="Times New Roman CYR"/>
          <w:sz w:val="24"/>
          <w:szCs w:val="24"/>
        </w:rPr>
        <w:tab/>
        <w:t>0,0072</w:t>
      </w:r>
      <w:r>
        <w:rPr>
          <w:rFonts w:ascii="Times New Roman CYR" w:hAnsi="Times New Roman CYR" w:cs="Times New Roman CYR"/>
          <w:sz w:val="24"/>
          <w:szCs w:val="24"/>
        </w:rPr>
        <w:tab/>
        <w:t>130</w:t>
      </w:r>
      <w:r>
        <w:rPr>
          <w:rFonts w:ascii="Times New Roman CYR" w:hAnsi="Times New Roman CYR" w:cs="Times New Roman CYR"/>
          <w:sz w:val="24"/>
          <w:szCs w:val="24"/>
        </w:rPr>
        <w:tab/>
        <w:t>0,0072</w:t>
      </w:r>
      <w:r>
        <w:rPr>
          <w:rFonts w:ascii="Times New Roman CYR" w:hAnsi="Times New Roman CYR" w:cs="Times New Roman CYR"/>
          <w:sz w:val="24"/>
          <w:szCs w:val="24"/>
        </w:rPr>
        <w:tab/>
        <w:t>130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 "ЮРИДИЧНI ПОСЛУГИ"</w:t>
      </w:r>
      <w:r>
        <w:rPr>
          <w:rFonts w:ascii="Times New Roman CYR" w:hAnsi="Times New Roman CYR" w:cs="Times New Roman CYR"/>
          <w:sz w:val="24"/>
          <w:szCs w:val="24"/>
        </w:rPr>
        <w:tab/>
        <w:t>0,0265</w:t>
      </w:r>
      <w:r>
        <w:rPr>
          <w:rFonts w:ascii="Times New Roman CYR" w:hAnsi="Times New Roman CYR" w:cs="Times New Roman CYR"/>
          <w:sz w:val="24"/>
          <w:szCs w:val="24"/>
        </w:rPr>
        <w:tab/>
        <w:t>371</w:t>
      </w:r>
      <w:r>
        <w:rPr>
          <w:rFonts w:ascii="Times New Roman CYR" w:hAnsi="Times New Roman CYR" w:cs="Times New Roman CYR"/>
          <w:sz w:val="24"/>
          <w:szCs w:val="24"/>
        </w:rPr>
        <w:tab/>
        <w:t>0,0265</w:t>
      </w:r>
      <w:r>
        <w:rPr>
          <w:rFonts w:ascii="Times New Roman CYR" w:hAnsi="Times New Roman CYR" w:cs="Times New Roman CYR"/>
          <w:sz w:val="24"/>
          <w:szCs w:val="24"/>
        </w:rPr>
        <w:tab/>
        <w:t>18</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 "Екоклiн"</w:t>
      </w:r>
      <w:r>
        <w:rPr>
          <w:rFonts w:ascii="Times New Roman CYR" w:hAnsi="Times New Roman CYR" w:cs="Times New Roman CYR"/>
          <w:sz w:val="24"/>
          <w:szCs w:val="24"/>
        </w:rPr>
        <w:tab/>
        <w:t>0,1929</w:t>
      </w:r>
      <w:r>
        <w:rPr>
          <w:rFonts w:ascii="Times New Roman CYR" w:hAnsi="Times New Roman CYR" w:cs="Times New Roman CYR"/>
          <w:sz w:val="24"/>
          <w:szCs w:val="24"/>
        </w:rPr>
        <w:tab/>
        <w:t>2885</w:t>
      </w:r>
      <w:r>
        <w:rPr>
          <w:rFonts w:ascii="Times New Roman CYR" w:hAnsi="Times New Roman CYR" w:cs="Times New Roman CYR"/>
          <w:sz w:val="24"/>
          <w:szCs w:val="24"/>
        </w:rPr>
        <w:tab/>
        <w:t>0,1929</w:t>
      </w:r>
      <w:r>
        <w:rPr>
          <w:rFonts w:ascii="Times New Roman CYR" w:hAnsi="Times New Roman CYR" w:cs="Times New Roman CYR"/>
          <w:sz w:val="24"/>
          <w:szCs w:val="24"/>
        </w:rPr>
        <w:tab/>
        <w:t>2885</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 "ЗНКВIФ ЮНIОН КАПIТАЛ"</w:t>
      </w:r>
      <w:r>
        <w:rPr>
          <w:rFonts w:ascii="Times New Roman CYR" w:hAnsi="Times New Roman CYR" w:cs="Times New Roman CYR"/>
          <w:sz w:val="24"/>
          <w:szCs w:val="24"/>
        </w:rPr>
        <w:tab/>
        <w:t>0,5888</w:t>
      </w:r>
      <w:r>
        <w:rPr>
          <w:rFonts w:ascii="Times New Roman CYR" w:hAnsi="Times New Roman CYR" w:cs="Times New Roman CYR"/>
          <w:sz w:val="24"/>
          <w:szCs w:val="24"/>
        </w:rPr>
        <w:tab/>
        <w:t>2944</w:t>
      </w:r>
      <w:r>
        <w:rPr>
          <w:rFonts w:ascii="Times New Roman CYR" w:hAnsi="Times New Roman CYR" w:cs="Times New Roman CYR"/>
          <w:sz w:val="24"/>
          <w:szCs w:val="24"/>
        </w:rPr>
        <w:tab/>
        <w:t>0,5888</w:t>
      </w:r>
      <w:r>
        <w:rPr>
          <w:rFonts w:ascii="Times New Roman CYR" w:hAnsi="Times New Roman CYR" w:cs="Times New Roman CYR"/>
          <w:sz w:val="24"/>
          <w:szCs w:val="24"/>
        </w:rPr>
        <w:tab/>
        <w:t>2944</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 ЗНВКIФ "IНВЕСТИЦIЇ ПЛЮС"</w:t>
      </w:r>
      <w:r>
        <w:rPr>
          <w:rFonts w:ascii="Times New Roman CYR" w:hAnsi="Times New Roman CYR" w:cs="Times New Roman CYR"/>
          <w:sz w:val="24"/>
          <w:szCs w:val="24"/>
        </w:rPr>
        <w:tab/>
        <w:t>0,1239</w:t>
      </w:r>
      <w:r>
        <w:rPr>
          <w:rFonts w:ascii="Times New Roman CYR" w:hAnsi="Times New Roman CYR" w:cs="Times New Roman CYR"/>
          <w:sz w:val="24"/>
          <w:szCs w:val="24"/>
        </w:rPr>
        <w:tab/>
        <w:t>620</w:t>
      </w:r>
      <w:r>
        <w:rPr>
          <w:rFonts w:ascii="Times New Roman CYR" w:hAnsi="Times New Roman CYR" w:cs="Times New Roman CYR"/>
          <w:sz w:val="24"/>
          <w:szCs w:val="24"/>
        </w:rPr>
        <w:tab/>
        <w:t>0,1239</w:t>
      </w:r>
      <w:r>
        <w:rPr>
          <w:rFonts w:ascii="Times New Roman CYR" w:hAnsi="Times New Roman CYR" w:cs="Times New Roman CYR"/>
          <w:sz w:val="24"/>
          <w:szCs w:val="24"/>
        </w:rPr>
        <w:tab/>
        <w:t>620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 "ЗНВКIФ "Бiт Капiтал"</w:t>
      </w:r>
      <w:r>
        <w:rPr>
          <w:rFonts w:ascii="Times New Roman CYR" w:hAnsi="Times New Roman CYR" w:cs="Times New Roman CYR"/>
          <w:sz w:val="24"/>
          <w:szCs w:val="24"/>
        </w:rPr>
        <w:tab/>
        <w:t>0,2491</w:t>
      </w:r>
      <w:r>
        <w:rPr>
          <w:rFonts w:ascii="Times New Roman CYR" w:hAnsi="Times New Roman CYR" w:cs="Times New Roman CYR"/>
          <w:sz w:val="24"/>
          <w:szCs w:val="24"/>
        </w:rPr>
        <w:tab/>
        <w:t>520</w:t>
      </w:r>
      <w:r>
        <w:rPr>
          <w:rFonts w:ascii="Times New Roman CYR" w:hAnsi="Times New Roman CYR" w:cs="Times New Roman CYR"/>
          <w:sz w:val="24"/>
          <w:szCs w:val="24"/>
        </w:rPr>
        <w:tab/>
        <w:t>0,2491</w:t>
      </w:r>
      <w:r>
        <w:rPr>
          <w:rFonts w:ascii="Times New Roman CYR" w:hAnsi="Times New Roman CYR" w:cs="Times New Roman CYR"/>
          <w:sz w:val="24"/>
          <w:szCs w:val="24"/>
        </w:rPr>
        <w:tab/>
        <w:t>52</w:t>
      </w:r>
      <w:r>
        <w:rPr>
          <w:rFonts w:ascii="Times New Roman CYR" w:hAnsi="Times New Roman CYR" w:cs="Times New Roman CYR"/>
          <w:sz w:val="24"/>
          <w:szCs w:val="24"/>
        </w:rPr>
        <w:t>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 ЗНКIФ "Прем'єр естейт iнвестмент"</w:t>
      </w:r>
      <w:r>
        <w:rPr>
          <w:rFonts w:ascii="Times New Roman CYR" w:hAnsi="Times New Roman CYR" w:cs="Times New Roman CYR"/>
          <w:sz w:val="24"/>
          <w:szCs w:val="24"/>
        </w:rPr>
        <w:tab/>
        <w:t>0,2058</w:t>
      </w:r>
      <w:r>
        <w:rPr>
          <w:rFonts w:ascii="Times New Roman CYR" w:hAnsi="Times New Roman CYR" w:cs="Times New Roman CYR"/>
          <w:sz w:val="24"/>
          <w:szCs w:val="24"/>
        </w:rPr>
        <w:tab/>
        <w:t>320</w:t>
      </w:r>
      <w:r>
        <w:rPr>
          <w:rFonts w:ascii="Times New Roman CYR" w:hAnsi="Times New Roman CYR" w:cs="Times New Roman CYR"/>
          <w:sz w:val="24"/>
          <w:szCs w:val="24"/>
        </w:rPr>
        <w:tab/>
        <w:t>0,2058</w:t>
      </w:r>
      <w:r>
        <w:rPr>
          <w:rFonts w:ascii="Times New Roman CYR" w:hAnsi="Times New Roman CYR" w:cs="Times New Roman CYR"/>
          <w:sz w:val="24"/>
          <w:szCs w:val="24"/>
        </w:rPr>
        <w:tab/>
        <w:t>320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ЗНВПIФ "АВК" ТОВ "КУА "ХОЛДИНГ ГРУП" </w:t>
      </w:r>
      <w:r>
        <w:rPr>
          <w:rFonts w:ascii="Times New Roman CYR" w:hAnsi="Times New Roman CYR" w:cs="Times New Roman CYR"/>
          <w:sz w:val="24"/>
          <w:szCs w:val="24"/>
        </w:rPr>
        <w:tab/>
        <w:t>0</w:t>
      </w:r>
      <w:r>
        <w:rPr>
          <w:rFonts w:ascii="Times New Roman CYR" w:hAnsi="Times New Roman CYR" w:cs="Times New Roman CYR"/>
          <w:sz w:val="24"/>
          <w:szCs w:val="24"/>
        </w:rPr>
        <w:tab/>
        <w:t>1320</w:t>
      </w:r>
      <w:r>
        <w:rPr>
          <w:rFonts w:ascii="Times New Roman CYR" w:hAnsi="Times New Roman CYR" w:cs="Times New Roman CYR"/>
          <w:sz w:val="24"/>
          <w:szCs w:val="24"/>
        </w:rPr>
        <w:tab/>
        <w:t>0</w:t>
      </w:r>
      <w:r>
        <w:rPr>
          <w:rFonts w:ascii="Times New Roman CYR" w:hAnsi="Times New Roman CYR" w:cs="Times New Roman CYR"/>
          <w:sz w:val="24"/>
          <w:szCs w:val="24"/>
        </w:rPr>
        <w:tab/>
        <w:t>1320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ЗНВКIФ "ВАЛОРЕС" ПАТ</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0,0023</w:t>
      </w:r>
      <w:r>
        <w:rPr>
          <w:rFonts w:ascii="Times New Roman CYR" w:hAnsi="Times New Roman CYR" w:cs="Times New Roman CYR"/>
          <w:sz w:val="24"/>
          <w:szCs w:val="24"/>
        </w:rPr>
        <w:tab/>
        <w:t>637</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"КУА "ПРОФIТ IНВЕСТ" ЗНВПIФ "ПЕРСПЕКТИВНИЙ"</w:t>
      </w:r>
      <w:r>
        <w:rPr>
          <w:rFonts w:ascii="Times New Roman CYR" w:hAnsi="Times New Roman CYR" w:cs="Times New Roman CYR"/>
          <w:sz w:val="24"/>
          <w:szCs w:val="24"/>
        </w:rPr>
        <w:tab/>
        <w:t>0</w:t>
      </w:r>
      <w:r>
        <w:rPr>
          <w:rFonts w:ascii="Times New Roman CYR" w:hAnsi="Times New Roman CYR" w:cs="Times New Roman CYR"/>
          <w:sz w:val="24"/>
          <w:szCs w:val="24"/>
        </w:rPr>
        <w:tab/>
        <w:t>370</w:t>
      </w:r>
      <w:r>
        <w:rPr>
          <w:rFonts w:ascii="Times New Roman CYR" w:hAnsi="Times New Roman CYR" w:cs="Times New Roman CYR"/>
          <w:sz w:val="24"/>
          <w:szCs w:val="24"/>
        </w:rPr>
        <w:tab/>
        <w:t>0</w:t>
      </w:r>
      <w:r>
        <w:rPr>
          <w:rFonts w:ascii="Times New Roman CYR" w:hAnsi="Times New Roman CYR" w:cs="Times New Roman CYR"/>
          <w:sz w:val="24"/>
          <w:szCs w:val="24"/>
        </w:rPr>
        <w:tab/>
        <w:t>370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ВАТ "Пресвузол"</w:t>
      </w:r>
      <w:r>
        <w:rPr>
          <w:rFonts w:ascii="Times New Roman CYR" w:hAnsi="Times New Roman CYR" w:cs="Times New Roman CYR"/>
          <w:sz w:val="24"/>
          <w:szCs w:val="24"/>
        </w:rPr>
        <w:tab/>
        <w:t>0,8579</w:t>
      </w:r>
      <w:r>
        <w:rPr>
          <w:rFonts w:ascii="Times New Roman CYR" w:hAnsi="Times New Roman CYR" w:cs="Times New Roman CYR"/>
          <w:sz w:val="24"/>
          <w:szCs w:val="24"/>
        </w:rPr>
        <w:tab/>
      </w:r>
      <w:r>
        <w:rPr>
          <w:rFonts w:ascii="Times New Roman CYR" w:hAnsi="Times New Roman CYR" w:cs="Times New Roman CYR"/>
          <w:sz w:val="24"/>
          <w:szCs w:val="24"/>
        </w:rPr>
        <w:tab/>
        <w:t>0,8579</w:t>
      </w:r>
      <w:r>
        <w:rPr>
          <w:rFonts w:ascii="Times New Roman CYR" w:hAnsi="Times New Roman CYR" w:cs="Times New Roman CYR"/>
          <w:sz w:val="24"/>
          <w:szCs w:val="24"/>
        </w:rPr>
        <w:tab/>
        <w:t>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ВАТ "Укрнафто</w:t>
      </w:r>
      <w:r>
        <w:rPr>
          <w:rFonts w:ascii="Times New Roman CYR" w:hAnsi="Times New Roman CYR" w:cs="Times New Roman CYR"/>
          <w:sz w:val="24"/>
          <w:szCs w:val="24"/>
        </w:rPr>
        <w:t>газпереробка"</w:t>
      </w:r>
      <w:r>
        <w:rPr>
          <w:rFonts w:ascii="Times New Roman CYR" w:hAnsi="Times New Roman CYR" w:cs="Times New Roman CYR"/>
          <w:sz w:val="24"/>
          <w:szCs w:val="24"/>
        </w:rPr>
        <w:tab/>
        <w:t>0,1332</w:t>
      </w:r>
      <w:r>
        <w:rPr>
          <w:rFonts w:ascii="Times New Roman CYR" w:hAnsi="Times New Roman CYR" w:cs="Times New Roman CYR"/>
          <w:sz w:val="24"/>
          <w:szCs w:val="24"/>
        </w:rPr>
        <w:tab/>
      </w:r>
      <w:r>
        <w:rPr>
          <w:rFonts w:ascii="Times New Roman CYR" w:hAnsi="Times New Roman CYR" w:cs="Times New Roman CYR"/>
          <w:sz w:val="24"/>
          <w:szCs w:val="24"/>
        </w:rPr>
        <w:tab/>
        <w:t>0,1332</w:t>
      </w:r>
      <w:r>
        <w:rPr>
          <w:rFonts w:ascii="Times New Roman CYR" w:hAnsi="Times New Roman CYR" w:cs="Times New Roman CYR"/>
          <w:sz w:val="24"/>
          <w:szCs w:val="24"/>
        </w:rPr>
        <w:tab/>
        <w:t>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ВАТ "Укрспецтехнологiї"</w:t>
      </w:r>
      <w:r>
        <w:rPr>
          <w:rFonts w:ascii="Times New Roman CYR" w:hAnsi="Times New Roman CYR" w:cs="Times New Roman CYR"/>
          <w:sz w:val="24"/>
          <w:szCs w:val="24"/>
        </w:rPr>
        <w:tab/>
        <w:t>1,0305</w:t>
      </w:r>
      <w:r>
        <w:rPr>
          <w:rFonts w:ascii="Times New Roman CYR" w:hAnsi="Times New Roman CYR" w:cs="Times New Roman CYR"/>
          <w:sz w:val="24"/>
          <w:szCs w:val="24"/>
        </w:rPr>
        <w:tab/>
      </w:r>
      <w:r>
        <w:rPr>
          <w:rFonts w:ascii="Times New Roman CYR" w:hAnsi="Times New Roman CYR" w:cs="Times New Roman CYR"/>
          <w:sz w:val="24"/>
          <w:szCs w:val="24"/>
        </w:rPr>
        <w:tab/>
        <w:t>1,0305</w:t>
      </w:r>
      <w:r>
        <w:rPr>
          <w:rFonts w:ascii="Times New Roman CYR" w:hAnsi="Times New Roman CYR" w:cs="Times New Roman CYR"/>
          <w:sz w:val="24"/>
          <w:szCs w:val="24"/>
        </w:rPr>
        <w:tab/>
        <w:t>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"КУА ЛЕМАКО ЕССЕТ МЕНЕДЖМЕНТ" (ЗНВПIФ "ЛЕМАКО КАПIТАЛ"</w:t>
      </w:r>
      <w:r>
        <w:rPr>
          <w:rFonts w:ascii="Times New Roman CYR" w:hAnsi="Times New Roman CYR" w:cs="Times New Roman CYR"/>
          <w:sz w:val="24"/>
          <w:szCs w:val="24"/>
        </w:rPr>
        <w:tab/>
        <w:t>0</w:t>
      </w:r>
      <w:r>
        <w:rPr>
          <w:rFonts w:ascii="Times New Roman CYR" w:hAnsi="Times New Roman CYR" w:cs="Times New Roman CYR"/>
          <w:sz w:val="24"/>
          <w:szCs w:val="24"/>
        </w:rPr>
        <w:tab/>
        <w:t>158</w:t>
      </w:r>
      <w:r>
        <w:rPr>
          <w:rFonts w:ascii="Times New Roman CYR" w:hAnsi="Times New Roman CYR" w:cs="Times New Roman CYR"/>
          <w:sz w:val="24"/>
          <w:szCs w:val="24"/>
        </w:rPr>
        <w:tab/>
        <w:t>0</w:t>
      </w:r>
      <w:r>
        <w:rPr>
          <w:rFonts w:ascii="Times New Roman CYR" w:hAnsi="Times New Roman CYR" w:cs="Times New Roman CYR"/>
          <w:sz w:val="24"/>
          <w:szCs w:val="24"/>
        </w:rPr>
        <w:tab/>
        <w:t>158</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 "РА "РЕФЕЙ"</w:t>
      </w:r>
      <w:r>
        <w:rPr>
          <w:rFonts w:ascii="Times New Roman CYR" w:hAnsi="Times New Roman CYR" w:cs="Times New Roman CYR"/>
          <w:sz w:val="24"/>
          <w:szCs w:val="24"/>
        </w:rPr>
        <w:tab/>
        <w:t>0,0001</w:t>
      </w:r>
      <w:r>
        <w:rPr>
          <w:rFonts w:ascii="Times New Roman CYR" w:hAnsi="Times New Roman CYR" w:cs="Times New Roman CYR"/>
          <w:sz w:val="24"/>
          <w:szCs w:val="24"/>
        </w:rPr>
        <w:tab/>
        <w:t>1</w:t>
      </w:r>
      <w:r>
        <w:rPr>
          <w:rFonts w:ascii="Times New Roman CYR" w:hAnsi="Times New Roman CYR" w:cs="Times New Roman CYR"/>
          <w:sz w:val="24"/>
          <w:szCs w:val="24"/>
        </w:rPr>
        <w:tab/>
        <w:t>0,0001</w:t>
      </w:r>
      <w:r>
        <w:rPr>
          <w:rFonts w:ascii="Times New Roman CYR" w:hAnsi="Times New Roman CYR" w:cs="Times New Roman CYR"/>
          <w:sz w:val="24"/>
          <w:szCs w:val="24"/>
        </w:rPr>
        <w:tab/>
        <w:t>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 "Iнжбудсервiс"</w:t>
      </w:r>
      <w:r>
        <w:rPr>
          <w:rFonts w:ascii="Times New Roman CYR" w:hAnsi="Times New Roman CYR" w:cs="Times New Roman CYR"/>
          <w:sz w:val="24"/>
          <w:szCs w:val="24"/>
        </w:rPr>
        <w:tab/>
        <w:t>0,0007</w:t>
      </w:r>
      <w:r>
        <w:rPr>
          <w:rFonts w:ascii="Times New Roman CYR" w:hAnsi="Times New Roman CYR" w:cs="Times New Roman CYR"/>
          <w:sz w:val="24"/>
          <w:szCs w:val="24"/>
        </w:rPr>
        <w:tab/>
        <w:t>37</w:t>
      </w:r>
      <w:r>
        <w:rPr>
          <w:rFonts w:ascii="Times New Roman CYR" w:hAnsi="Times New Roman CYR" w:cs="Times New Roman CYR"/>
          <w:sz w:val="24"/>
          <w:szCs w:val="24"/>
        </w:rPr>
        <w:tab/>
        <w:t>0,0007</w:t>
      </w:r>
      <w:r>
        <w:rPr>
          <w:rFonts w:ascii="Times New Roman CYR" w:hAnsi="Times New Roman CYR" w:cs="Times New Roman CYR"/>
          <w:sz w:val="24"/>
          <w:szCs w:val="24"/>
        </w:rPr>
        <w:tab/>
        <w:t>37</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"КРЕДИТ-ГАРАНТ ЛТД"</w:t>
      </w:r>
      <w:r>
        <w:rPr>
          <w:rFonts w:ascii="Times New Roman CYR" w:hAnsi="Times New Roman CYR" w:cs="Times New Roman CYR"/>
          <w:sz w:val="24"/>
          <w:szCs w:val="24"/>
        </w:rPr>
        <w:tab/>
      </w:r>
      <w:r>
        <w:rPr>
          <w:rFonts w:ascii="Times New Roman CYR" w:hAnsi="Times New Roman CYR" w:cs="Times New Roman CYR"/>
          <w:sz w:val="24"/>
          <w:szCs w:val="24"/>
        </w:rPr>
        <w:tab/>
        <w:t>501</w:t>
      </w:r>
      <w:r>
        <w:rPr>
          <w:rFonts w:ascii="Times New Roman CYR" w:hAnsi="Times New Roman CYR" w:cs="Times New Roman CYR"/>
          <w:sz w:val="24"/>
          <w:szCs w:val="24"/>
        </w:rPr>
        <w:tab/>
      </w:r>
      <w:r>
        <w:rPr>
          <w:rFonts w:ascii="Times New Roman CYR" w:hAnsi="Times New Roman CYR" w:cs="Times New Roman CYR"/>
          <w:sz w:val="24"/>
          <w:szCs w:val="24"/>
        </w:rPr>
        <w:tab/>
        <w:t>501</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"А</w:t>
      </w:r>
      <w:r>
        <w:rPr>
          <w:rFonts w:ascii="Times New Roman CYR" w:hAnsi="Times New Roman CYR" w:cs="Times New Roman CYR"/>
          <w:sz w:val="24"/>
          <w:szCs w:val="24"/>
        </w:rPr>
        <w:t>ВТО ФIНАНС СЕРВIС"</w:t>
      </w:r>
      <w:r>
        <w:rPr>
          <w:rFonts w:ascii="Times New Roman CYR" w:hAnsi="Times New Roman CYR" w:cs="Times New Roman CYR"/>
          <w:sz w:val="24"/>
          <w:szCs w:val="24"/>
        </w:rPr>
        <w:tab/>
      </w:r>
      <w:r>
        <w:rPr>
          <w:rFonts w:ascii="Times New Roman CYR" w:hAnsi="Times New Roman CYR" w:cs="Times New Roman CYR"/>
          <w:sz w:val="24"/>
          <w:szCs w:val="24"/>
        </w:rPr>
        <w:tab/>
        <w:t>337</w:t>
      </w:r>
      <w:r>
        <w:rPr>
          <w:rFonts w:ascii="Times New Roman CYR" w:hAnsi="Times New Roman CYR" w:cs="Times New Roman CYR"/>
          <w:sz w:val="24"/>
          <w:szCs w:val="24"/>
        </w:rPr>
        <w:tab/>
      </w:r>
      <w:r>
        <w:rPr>
          <w:rFonts w:ascii="Times New Roman CYR" w:hAnsi="Times New Roman CYR" w:cs="Times New Roman CYR"/>
          <w:sz w:val="24"/>
          <w:szCs w:val="24"/>
        </w:rPr>
        <w:tab/>
        <w:t>337</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"КОМПАНIЯ "БIЗНЕС IННОВАЦIЇ"</w:t>
      </w:r>
      <w:r>
        <w:rPr>
          <w:rFonts w:ascii="Times New Roman CYR" w:hAnsi="Times New Roman CYR" w:cs="Times New Roman CYR"/>
          <w:sz w:val="24"/>
          <w:szCs w:val="24"/>
        </w:rPr>
        <w:tab/>
      </w:r>
      <w:r>
        <w:rPr>
          <w:rFonts w:ascii="Times New Roman CYR" w:hAnsi="Times New Roman CYR" w:cs="Times New Roman CYR"/>
          <w:sz w:val="24"/>
          <w:szCs w:val="24"/>
        </w:rPr>
        <w:tab/>
        <w:t>340</w:t>
      </w:r>
      <w:r>
        <w:rPr>
          <w:rFonts w:ascii="Times New Roman CYR" w:hAnsi="Times New Roman CYR" w:cs="Times New Roman CYR"/>
          <w:sz w:val="24"/>
          <w:szCs w:val="24"/>
        </w:rPr>
        <w:tab/>
      </w:r>
      <w:r>
        <w:rPr>
          <w:rFonts w:ascii="Times New Roman CYR" w:hAnsi="Times New Roman CYR" w:cs="Times New Roman CYR"/>
          <w:sz w:val="24"/>
          <w:szCs w:val="24"/>
        </w:rPr>
        <w:tab/>
        <w:t>340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r>
      <w:r>
        <w:rPr>
          <w:rFonts w:ascii="Times New Roman CYR" w:hAnsi="Times New Roman CYR" w:cs="Times New Roman CYR"/>
          <w:sz w:val="24"/>
          <w:szCs w:val="24"/>
        </w:rPr>
        <w:tab/>
        <w:t>22 204</w:t>
      </w:r>
      <w:r>
        <w:rPr>
          <w:rFonts w:ascii="Times New Roman CYR" w:hAnsi="Times New Roman CYR" w:cs="Times New Roman CYR"/>
          <w:sz w:val="24"/>
          <w:szCs w:val="24"/>
        </w:rPr>
        <w:tab/>
      </w:r>
      <w:r>
        <w:rPr>
          <w:rFonts w:ascii="Times New Roman CYR" w:hAnsi="Times New Roman CYR" w:cs="Times New Roman CYR"/>
          <w:sz w:val="24"/>
          <w:szCs w:val="24"/>
        </w:rPr>
        <w:tab/>
        <w:t>20 440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Справедлива вартiсть акцiй, обiг яких зупинено, визначається iз урахуванням наявностi строкiв вiдновлення обiгу таких цiнних паперiв, наявностi фiнансової звiтностi таких емiтентiв, результатiв їх дiяльностi, очiкування надходження майбутнiх економiчних ви</w:t>
      </w:r>
      <w:r>
        <w:rPr>
          <w:rFonts w:ascii="Times New Roman CYR" w:hAnsi="Times New Roman CYR" w:cs="Times New Roman CYR"/>
          <w:sz w:val="24"/>
          <w:szCs w:val="24"/>
        </w:rPr>
        <w:t>гiд.</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визначення справедливої вартостi цiнних паперiв, якi були заблокованi на рахунку цiнних паперiв Компанiя використовувала Звiт про незалежну оцiнку простих акцiй, що облiковуються на балансi ПрАТ "СК "УНIПОЛС" станом на 31.12.2018 р., наданий суб'є</w:t>
      </w:r>
      <w:r>
        <w:rPr>
          <w:rFonts w:ascii="Times New Roman CYR" w:hAnsi="Times New Roman CYR" w:cs="Times New Roman CYR"/>
          <w:sz w:val="24"/>
          <w:szCs w:val="24"/>
        </w:rPr>
        <w:t>ктом оцiночної дiяльностi ПП "Енергомакс".</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6.3. Дебiторська заборгованiсть</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31.12.2017</w:t>
      </w:r>
      <w:r>
        <w:rPr>
          <w:rFonts w:ascii="Times New Roman CYR" w:hAnsi="Times New Roman CYR" w:cs="Times New Roman CYR"/>
          <w:sz w:val="24"/>
          <w:szCs w:val="24"/>
        </w:rPr>
        <w:tab/>
        <w:t>31.12.2018</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Розрахунки зi страхувальниками</w:t>
      </w:r>
      <w:r>
        <w:rPr>
          <w:rFonts w:ascii="Times New Roman CYR" w:hAnsi="Times New Roman CYR" w:cs="Times New Roman CYR"/>
          <w:sz w:val="24"/>
          <w:szCs w:val="24"/>
        </w:rPr>
        <w:tab/>
        <w:t>-</w:t>
      </w:r>
      <w:r>
        <w:rPr>
          <w:rFonts w:ascii="Times New Roman CYR" w:hAnsi="Times New Roman CYR" w:cs="Times New Roman CYR"/>
          <w:sz w:val="24"/>
          <w:szCs w:val="24"/>
        </w:rPr>
        <w:tab/>
        <w:t>153</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Розрахунки з перестрахувальниками</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Комiсiйнi винагороди</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Проценти по депозиту</w:t>
      </w:r>
      <w:r>
        <w:rPr>
          <w:rFonts w:ascii="Times New Roman CYR" w:hAnsi="Times New Roman CYR" w:cs="Times New Roman CYR"/>
          <w:sz w:val="24"/>
          <w:szCs w:val="24"/>
        </w:rPr>
        <w:tab/>
        <w:t>25</w:t>
      </w:r>
      <w:r>
        <w:rPr>
          <w:rFonts w:ascii="Times New Roman CYR" w:hAnsi="Times New Roman CYR" w:cs="Times New Roman CYR"/>
          <w:sz w:val="24"/>
          <w:szCs w:val="24"/>
        </w:rPr>
        <w:tab/>
        <w:t>10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Аванси постачальника</w:t>
      </w:r>
      <w:r>
        <w:rPr>
          <w:rFonts w:ascii="Times New Roman CYR" w:hAnsi="Times New Roman CYR" w:cs="Times New Roman CYR"/>
          <w:sz w:val="24"/>
          <w:szCs w:val="24"/>
        </w:rPr>
        <w:t>м</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Iнша дебiторська заборгованiсть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(заборгованiсть по 7 контрагентах за депозитарнi послуги, телекомунiкацiйнi послуги, iнтернет, продаж цiнних паперiв. Заборгованiсть за цiннi папери становить 19 670,6 тис. грн. з термiном погашення квiтень 2019 року.</w:t>
      </w:r>
      <w:r>
        <w:rPr>
          <w:rFonts w:ascii="Times New Roman CYR" w:hAnsi="Times New Roman CYR" w:cs="Times New Roman CYR"/>
          <w:sz w:val="24"/>
          <w:szCs w:val="24"/>
        </w:rPr>
        <w:t xml:space="preserve">) </w:t>
      </w:r>
      <w:r>
        <w:rPr>
          <w:rFonts w:ascii="Times New Roman CYR" w:hAnsi="Times New Roman CYR" w:cs="Times New Roman CYR"/>
          <w:sz w:val="24"/>
          <w:szCs w:val="24"/>
        </w:rPr>
        <w:tab/>
        <w:t>19 672</w:t>
      </w:r>
      <w:r>
        <w:rPr>
          <w:rFonts w:ascii="Times New Roman CYR" w:hAnsi="Times New Roman CYR" w:cs="Times New Roman CYR"/>
          <w:sz w:val="24"/>
          <w:szCs w:val="24"/>
        </w:rPr>
        <w:tab/>
        <w:t>19 474</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19 697</w:t>
      </w:r>
      <w:r>
        <w:rPr>
          <w:rFonts w:ascii="Times New Roman CYR" w:hAnsi="Times New Roman CYR" w:cs="Times New Roman CYR"/>
          <w:sz w:val="24"/>
          <w:szCs w:val="24"/>
        </w:rPr>
        <w:tab/>
        <w:t>19 637</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Дебiторська заборгованiсть за 2018 рiк  вiдображена  з урахуванням нарахованого резерву в розмiрi  196,7 тис. грн.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Простроченої дебiторської заборгованостi Компанiя не має.</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6.4. Грошовi кошти та їх еквiвален</w:t>
      </w:r>
      <w:r>
        <w:rPr>
          <w:rFonts w:ascii="Times New Roman CYR" w:hAnsi="Times New Roman CYR" w:cs="Times New Roman CYR"/>
          <w:sz w:val="24"/>
          <w:szCs w:val="24"/>
        </w:rPr>
        <w:t xml:space="preserve">ти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тис. грн.</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31.12.2017 </w:t>
      </w:r>
      <w:r>
        <w:rPr>
          <w:rFonts w:ascii="Times New Roman CYR" w:hAnsi="Times New Roman CYR" w:cs="Times New Roman CYR"/>
          <w:sz w:val="24"/>
          <w:szCs w:val="24"/>
        </w:rPr>
        <w:tab/>
        <w:t>31.12.2018</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Готiвковi кошти в касi</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банкiвськi рахунки</w:t>
      </w:r>
      <w:r>
        <w:rPr>
          <w:rFonts w:ascii="Times New Roman CYR" w:hAnsi="Times New Roman CYR" w:cs="Times New Roman CYR"/>
          <w:sz w:val="24"/>
          <w:szCs w:val="24"/>
        </w:rPr>
        <w:tab/>
        <w:t>755</w:t>
      </w:r>
      <w:r>
        <w:rPr>
          <w:rFonts w:ascii="Times New Roman CYR" w:hAnsi="Times New Roman CYR" w:cs="Times New Roman CYR"/>
          <w:sz w:val="24"/>
          <w:szCs w:val="24"/>
        </w:rPr>
        <w:tab/>
        <w:t>188</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Депозитнi банкiвськi рахунки </w:t>
      </w:r>
      <w:r>
        <w:rPr>
          <w:rFonts w:ascii="Times New Roman CYR" w:hAnsi="Times New Roman CYR" w:cs="Times New Roman CYR"/>
          <w:sz w:val="24"/>
          <w:szCs w:val="24"/>
        </w:rPr>
        <w:tab/>
        <w:t>1 996</w:t>
      </w:r>
      <w:r>
        <w:rPr>
          <w:rFonts w:ascii="Times New Roman CYR" w:hAnsi="Times New Roman CYR" w:cs="Times New Roman CYR"/>
          <w:sz w:val="24"/>
          <w:szCs w:val="24"/>
        </w:rPr>
        <w:tab/>
        <w:t>1555</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2 751</w:t>
      </w:r>
      <w:r>
        <w:rPr>
          <w:rFonts w:ascii="Times New Roman CYR" w:hAnsi="Times New Roman CYR" w:cs="Times New Roman CYR"/>
          <w:sz w:val="24"/>
          <w:szCs w:val="24"/>
        </w:rPr>
        <w:tab/>
        <w:t>1 743</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грошових коштiв, якi є в наявностi, але недоступнi для використання, складає 38 тис. грн. Причиною тому є здiйснення процедури лiквiдацiї ПАТ "ТЕРРА БАНК", ПАТ "КБ "ПРОМЕКОНОМБАНК", АТ "КБ "СОЮЗ" та АТ "ВТБ БАНК". Зазначена сума нiяким чином не вплива</w:t>
      </w:r>
      <w:r>
        <w:rPr>
          <w:rFonts w:ascii="Times New Roman CYR" w:hAnsi="Times New Roman CYR" w:cs="Times New Roman CYR"/>
          <w:sz w:val="24"/>
          <w:szCs w:val="24"/>
        </w:rPr>
        <w:t>є на платоспроможнiсть Компанiї.</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6.5. Частка перестраховика у страхових резервах</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здiйсненнi операцiй перестраховування частки страхових платежiв (страхових внескiв, страхових премiй), що були сплаченi за договорами перестраховування, формують права ви</w:t>
      </w:r>
      <w:r>
        <w:rPr>
          <w:rFonts w:ascii="Times New Roman CYR" w:hAnsi="Times New Roman CYR" w:cs="Times New Roman CYR"/>
          <w:sz w:val="24"/>
          <w:szCs w:val="24"/>
        </w:rPr>
        <w:t xml:space="preserve">моги до перестраховикiв i облiковуються як суми часток перестраховикiв у резервах незароблених премiй.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Суми часток перестраховикiв у резервах незароблених премiй на звiтну дату обчислюються залежно вiд сум часток страхових платежiв (страхових внескiв, ст</w:t>
      </w:r>
      <w:r>
        <w:rPr>
          <w:rFonts w:ascii="Times New Roman CYR" w:hAnsi="Times New Roman CYR" w:cs="Times New Roman CYR"/>
          <w:sz w:val="24"/>
          <w:szCs w:val="24"/>
        </w:rPr>
        <w:t>рахових премiй), якi дорiвнюють 80 вiдсоткiв загальної суми нарахованих  перестраховикам страхових платежiв (страхових внескiв, страхових премiй)  у такому порядку: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сума часток страхових платежiв (страхових внескiв, страхових премiй), нарахованих перестр</w:t>
      </w:r>
      <w:r>
        <w:rPr>
          <w:rFonts w:ascii="Times New Roman CYR" w:hAnsi="Times New Roman CYR" w:cs="Times New Roman CYR"/>
          <w:sz w:val="24"/>
          <w:szCs w:val="24"/>
        </w:rPr>
        <w:t>аховикам протягом перших трьох мiсяцiв цього перiоду, множиться на одну четверту;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сума часток страхових платежiв (страхових внескiв, страхових премiй), нарахованих перестраховикам протягом наступних трьох мiсяцiв, множиться на одну другу;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сума часток с</w:t>
      </w:r>
      <w:r>
        <w:rPr>
          <w:rFonts w:ascii="Times New Roman CYR" w:hAnsi="Times New Roman CYR" w:cs="Times New Roman CYR"/>
          <w:sz w:val="24"/>
          <w:szCs w:val="24"/>
        </w:rPr>
        <w:t>трахових платежiв (страхових внескiв, страхових премiй), нарахованих перестраховикам протягом останнiх трьох мiсяцiв, множиться на три четвертих;</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одержанi добутки додаються.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Збiльшення (зменшення) сум часток перестраховикiв у резервах незароблених премi</w:t>
      </w:r>
      <w:r>
        <w:rPr>
          <w:rFonts w:ascii="Times New Roman CYR" w:hAnsi="Times New Roman CYR" w:cs="Times New Roman CYR"/>
          <w:sz w:val="24"/>
          <w:szCs w:val="24"/>
        </w:rPr>
        <w:t>й у звiтному перiодi вiдповiдно збiльшує (зменшує) заробленi страховi платежi (страховi внески, страховi премiї).</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31.12.2017 </w:t>
      </w:r>
      <w:r>
        <w:rPr>
          <w:rFonts w:ascii="Times New Roman CYR" w:hAnsi="Times New Roman CYR" w:cs="Times New Roman CYR"/>
          <w:sz w:val="24"/>
          <w:szCs w:val="24"/>
        </w:rPr>
        <w:tab/>
        <w:t>31.12.2018</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Перестраховики резиденти</w:t>
      </w:r>
      <w:r>
        <w:rPr>
          <w:rFonts w:ascii="Times New Roman CYR" w:hAnsi="Times New Roman CYR" w:cs="Times New Roman CYR"/>
          <w:sz w:val="24"/>
          <w:szCs w:val="24"/>
        </w:rPr>
        <w:tab/>
        <w:t>949</w:t>
      </w:r>
      <w:r>
        <w:rPr>
          <w:rFonts w:ascii="Times New Roman CYR" w:hAnsi="Times New Roman CYR" w:cs="Times New Roman CYR"/>
          <w:sz w:val="24"/>
          <w:szCs w:val="24"/>
        </w:rPr>
        <w:tab/>
        <w:t>1 858</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Перестраховики нерезиденти</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Частка резерву незароблених премiй за вид</w:t>
      </w:r>
      <w:r>
        <w:rPr>
          <w:rFonts w:ascii="Times New Roman CYR" w:hAnsi="Times New Roman CYR" w:cs="Times New Roman CYR"/>
          <w:sz w:val="24"/>
          <w:szCs w:val="24"/>
        </w:rPr>
        <w:t>ами страхування представленi в таблицi</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тис. грн.</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Вид страхування</w:t>
      </w:r>
      <w:r>
        <w:rPr>
          <w:rFonts w:ascii="Times New Roman CYR" w:hAnsi="Times New Roman CYR" w:cs="Times New Roman CYR"/>
          <w:sz w:val="24"/>
          <w:szCs w:val="24"/>
        </w:rPr>
        <w:tab/>
        <w:t>Частка перестраховикiв у РНП</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особисте страхування працiвникiв вiдомчої (крiм тих, якi працюють в установах i органiзацiя, що фiнансуються з Державного бюджету України) та сiльської пожежної</w:t>
      </w:r>
      <w:r>
        <w:rPr>
          <w:rFonts w:ascii="Times New Roman CYR" w:hAnsi="Times New Roman CYR" w:cs="Times New Roman CYR"/>
          <w:sz w:val="24"/>
          <w:szCs w:val="24"/>
        </w:rPr>
        <w:t xml:space="preserve"> охорони i членiв добровiльних пожежних дружин (команд);</w:t>
      </w:r>
      <w:r>
        <w:rPr>
          <w:rFonts w:ascii="Times New Roman CYR" w:hAnsi="Times New Roman CYR" w:cs="Times New Roman CYR"/>
          <w:sz w:val="24"/>
          <w:szCs w:val="24"/>
        </w:rPr>
        <w:tab/>
        <w:t>1139,0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страхування вiд вогневих ризикiв та ризикiв стихiйних явищ;</w:t>
      </w:r>
      <w:r>
        <w:rPr>
          <w:rFonts w:ascii="Times New Roman CYR" w:hAnsi="Times New Roman CYR" w:cs="Times New Roman CYR"/>
          <w:sz w:val="24"/>
          <w:szCs w:val="24"/>
        </w:rPr>
        <w:tab/>
        <w:t>50,0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страхування майна [крiм залiзничного, наземного, повiтряного, водного транспорту (морського внутрiшнього та iнших видiв водного</w:t>
      </w:r>
      <w:r>
        <w:rPr>
          <w:rFonts w:ascii="Times New Roman CYR" w:hAnsi="Times New Roman CYR" w:cs="Times New Roman CYR"/>
          <w:sz w:val="24"/>
          <w:szCs w:val="24"/>
        </w:rPr>
        <w:t xml:space="preserve"> транспорту), вантажiв та багажу (вантажобагажу)];</w:t>
      </w:r>
      <w:r>
        <w:rPr>
          <w:rFonts w:ascii="Times New Roman CYR" w:hAnsi="Times New Roman CYR" w:cs="Times New Roman CYR"/>
          <w:sz w:val="24"/>
          <w:szCs w:val="24"/>
        </w:rPr>
        <w:tab/>
        <w:t>9,9</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страхування вiдповiдальностi перед третiми особами [крiм цивiльної вiдповiдальностi власникiв наземного транспорту, вiдповiдальностi власникiв повiтряного транспорту, вiдповiдальностi власникiв водного</w:t>
      </w:r>
      <w:r>
        <w:rPr>
          <w:rFonts w:ascii="Times New Roman CYR" w:hAnsi="Times New Roman CYR" w:cs="Times New Roman CYR"/>
          <w:sz w:val="24"/>
          <w:szCs w:val="24"/>
        </w:rPr>
        <w:t xml:space="preserve"> транспорту (включаючи вiдповiдальнiсть перевiзника)];</w:t>
      </w:r>
      <w:r>
        <w:rPr>
          <w:rFonts w:ascii="Times New Roman CYR" w:hAnsi="Times New Roman CYR" w:cs="Times New Roman CYR"/>
          <w:sz w:val="24"/>
          <w:szCs w:val="24"/>
        </w:rPr>
        <w:tab/>
        <w:t>242,2</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страхування цивiльної вiдповiдальностi суб'єктiв господарювання за шкоду, яку може бути заподiяно пожежами та аварiями на об'єктах пiдвищеної небезпеки, включаючи пожежовибухонебезпечнi об'єкти т</w:t>
      </w:r>
      <w:r>
        <w:rPr>
          <w:rFonts w:ascii="Times New Roman CYR" w:hAnsi="Times New Roman CYR" w:cs="Times New Roman CYR"/>
          <w:sz w:val="24"/>
          <w:szCs w:val="24"/>
        </w:rPr>
        <w:t>а об'єкти, господарська дiяльнiсть на яких може призвести до аварiй екологiчного та санiтарно-епiдемiологiчного характеру;</w:t>
      </w:r>
      <w:r>
        <w:rPr>
          <w:rFonts w:ascii="Times New Roman CYR" w:hAnsi="Times New Roman CYR" w:cs="Times New Roman CYR"/>
          <w:sz w:val="24"/>
          <w:szCs w:val="24"/>
        </w:rPr>
        <w:tab/>
        <w:t>335,3</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добровiльного страхування наземного транспорту (крiм залiзничного)</w:t>
      </w:r>
      <w:r>
        <w:rPr>
          <w:rFonts w:ascii="Times New Roman CYR" w:hAnsi="Times New Roman CYR" w:cs="Times New Roman CYR"/>
          <w:sz w:val="24"/>
          <w:szCs w:val="24"/>
        </w:rPr>
        <w:tab/>
        <w:t>59,0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страхування вантажiв та багажу (вантажобагажу);</w:t>
      </w:r>
      <w:r>
        <w:rPr>
          <w:rFonts w:ascii="Times New Roman CYR" w:hAnsi="Times New Roman CYR" w:cs="Times New Roman CYR"/>
          <w:sz w:val="24"/>
          <w:szCs w:val="24"/>
        </w:rPr>
        <w:tab/>
        <w:t>23,0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t>1858,4</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6.6. Статутний капiтал</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Статутний капiтал вiдображається за первинною вартiстю. Витрати, безпосередньо пов'язанi iз збiльшенням статутного капiталу, вiдображаються як зменшення власних коштiв учасникiв. Дивiденди вiдображаються як зменшення </w:t>
      </w:r>
      <w:r>
        <w:rPr>
          <w:rFonts w:ascii="Times New Roman CYR" w:hAnsi="Times New Roman CYR" w:cs="Times New Roman CYR"/>
          <w:sz w:val="24"/>
          <w:szCs w:val="24"/>
        </w:rPr>
        <w:t>власних коштiв в тому перiодi, в якому вони були оголошенi. Дивiденди, оголошенi пiсля звiтної дати, розглядаються як подiя пiсля звiтної дати згiдно МСБУ 10 "Подiї пiсля звiтної дати", i iнформацiя про них розкривається вiдповiдним чином.</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Статутн</w:t>
      </w:r>
      <w:r>
        <w:rPr>
          <w:rFonts w:ascii="Times New Roman CYR" w:hAnsi="Times New Roman CYR" w:cs="Times New Roman CYR"/>
          <w:sz w:val="24"/>
          <w:szCs w:val="24"/>
        </w:rPr>
        <w:t>ий капiтал Компанiї станом на 31.12.2018 р. сплачений повнiстю грошовими коштами у встановленi законодавством термiни i становить 11 935 тис. грн. у вiдповiдностi зi Статутом Компанiї. Протягом 2018 року Статутний капiтал Компанiї не змiнювався.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Нижче наве</w:t>
      </w:r>
      <w:r>
        <w:rPr>
          <w:rFonts w:ascii="Times New Roman CYR" w:hAnsi="Times New Roman CYR" w:cs="Times New Roman CYR"/>
          <w:sz w:val="24"/>
          <w:szCs w:val="24"/>
        </w:rPr>
        <w:t>дена таблиця з даними кiлькостi випущених i повнiстю сплачених простих акцiй станом на 31.12.2017р. та 31.12.2018р.:</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шт.</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31.12.2017</w:t>
      </w:r>
      <w:r>
        <w:rPr>
          <w:rFonts w:ascii="Times New Roman CYR" w:hAnsi="Times New Roman CYR" w:cs="Times New Roman CYR"/>
          <w:sz w:val="24"/>
          <w:szCs w:val="24"/>
        </w:rPr>
        <w:tab/>
        <w:t>31.12.2018</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початок року</w:t>
      </w:r>
      <w:r>
        <w:rPr>
          <w:rFonts w:ascii="Times New Roman CYR" w:hAnsi="Times New Roman CYR" w:cs="Times New Roman CYR"/>
          <w:sz w:val="24"/>
          <w:szCs w:val="24"/>
        </w:rPr>
        <w:tab/>
        <w:t>21 700</w:t>
      </w:r>
      <w:r>
        <w:rPr>
          <w:rFonts w:ascii="Times New Roman CYR" w:hAnsi="Times New Roman CYR" w:cs="Times New Roman CYR"/>
          <w:sz w:val="24"/>
          <w:szCs w:val="24"/>
        </w:rPr>
        <w:tab/>
        <w:t>21 700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Випуск простих акцiй</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кiнець року</w:t>
      </w:r>
      <w:r>
        <w:rPr>
          <w:rFonts w:ascii="Times New Roman CYR" w:hAnsi="Times New Roman CYR" w:cs="Times New Roman CYR"/>
          <w:sz w:val="24"/>
          <w:szCs w:val="24"/>
        </w:rPr>
        <w:tab/>
        <w:t>21 700</w:t>
      </w:r>
      <w:r>
        <w:rPr>
          <w:rFonts w:ascii="Times New Roman CYR" w:hAnsi="Times New Roman CYR" w:cs="Times New Roman CYR"/>
          <w:sz w:val="24"/>
          <w:szCs w:val="24"/>
        </w:rPr>
        <w:tab/>
        <w:t>21 700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акцiї вiдносяться до од</w:t>
      </w:r>
      <w:r>
        <w:rPr>
          <w:rFonts w:ascii="Times New Roman CYR" w:hAnsi="Times New Roman CYR" w:cs="Times New Roman CYR"/>
          <w:sz w:val="24"/>
          <w:szCs w:val="24"/>
        </w:rPr>
        <w:t>ного класу i мають один голос. Дивiденди в 2017 та 2018 роках не оголошувались i не виплачувались.</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6.7. Страховi резерви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31.12.2017 </w:t>
      </w:r>
      <w:r>
        <w:rPr>
          <w:rFonts w:ascii="Times New Roman CYR" w:hAnsi="Times New Roman CYR" w:cs="Times New Roman CYR"/>
          <w:sz w:val="24"/>
          <w:szCs w:val="24"/>
        </w:rPr>
        <w:tab/>
        <w:t>31.12.2018</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Резерв незароблених премiй </w:t>
      </w:r>
      <w:r>
        <w:rPr>
          <w:rFonts w:ascii="Times New Roman CYR" w:hAnsi="Times New Roman CYR" w:cs="Times New Roman CYR"/>
          <w:sz w:val="24"/>
          <w:szCs w:val="24"/>
        </w:rPr>
        <w:tab/>
        <w:t>2 492</w:t>
      </w:r>
      <w:r>
        <w:rPr>
          <w:rFonts w:ascii="Times New Roman CYR" w:hAnsi="Times New Roman CYR" w:cs="Times New Roman CYR"/>
          <w:sz w:val="24"/>
          <w:szCs w:val="24"/>
        </w:rPr>
        <w:tab/>
        <w:t>3215</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Резерв збиткiв, якi заявленi але не виплаченi </w:t>
      </w:r>
      <w:r>
        <w:rPr>
          <w:rFonts w:ascii="Times New Roman CYR" w:hAnsi="Times New Roman CYR" w:cs="Times New Roman CYR"/>
          <w:sz w:val="24"/>
          <w:szCs w:val="24"/>
        </w:rPr>
        <w:tab/>
        <w:t>29</w:t>
      </w:r>
      <w:r>
        <w:rPr>
          <w:rFonts w:ascii="Times New Roman CYR" w:hAnsi="Times New Roman CYR" w:cs="Times New Roman CYR"/>
          <w:sz w:val="24"/>
          <w:szCs w:val="24"/>
        </w:rPr>
        <w:tab/>
        <w:t>47</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2 521</w:t>
      </w:r>
      <w:r>
        <w:rPr>
          <w:rFonts w:ascii="Times New Roman CYR" w:hAnsi="Times New Roman CYR" w:cs="Times New Roman CYR"/>
          <w:sz w:val="24"/>
          <w:szCs w:val="24"/>
        </w:rPr>
        <w:tab/>
        <w:t>3</w:t>
      </w:r>
      <w:r>
        <w:rPr>
          <w:rFonts w:ascii="Times New Roman CYR" w:hAnsi="Times New Roman CYR" w:cs="Times New Roman CYR"/>
          <w:sz w:val="24"/>
          <w:szCs w:val="24"/>
        </w:rPr>
        <w:t>262</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Резерви незароблених премiй за видами страхування представленi в таблицi</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Вид страхування</w:t>
      </w:r>
      <w:r>
        <w:rPr>
          <w:rFonts w:ascii="Times New Roman CYR" w:hAnsi="Times New Roman CYR" w:cs="Times New Roman CYR"/>
          <w:sz w:val="24"/>
          <w:szCs w:val="24"/>
        </w:rPr>
        <w:tab/>
        <w:t>РНП</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страхування вiдповiдальностi перед третiми особами [крiм цивiльної вiдповiдальностi власникiв наземного транспорту, вiдповiдальностi власникiв повiт</w:t>
      </w:r>
      <w:r>
        <w:rPr>
          <w:rFonts w:ascii="Times New Roman CYR" w:hAnsi="Times New Roman CYR" w:cs="Times New Roman CYR"/>
          <w:sz w:val="24"/>
          <w:szCs w:val="24"/>
        </w:rPr>
        <w:t>ряного транспорту, вiдповiдальностi власникiв водного транспорту (включаючи вiдповiдальнiсть перевiзника)];</w:t>
      </w:r>
      <w:r>
        <w:rPr>
          <w:rFonts w:ascii="Times New Roman CYR" w:hAnsi="Times New Roman CYR" w:cs="Times New Roman CYR"/>
          <w:sz w:val="24"/>
          <w:szCs w:val="24"/>
        </w:rPr>
        <w:tab/>
        <w:t>732,0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страхування вiд вогневих ризикiв та ризикiв стихiйних явищ;</w:t>
      </w:r>
      <w:r>
        <w:rPr>
          <w:rFonts w:ascii="Times New Roman CYR" w:hAnsi="Times New Roman CYR" w:cs="Times New Roman CYR"/>
          <w:sz w:val="24"/>
          <w:szCs w:val="24"/>
        </w:rPr>
        <w:tab/>
        <w:t>70,5</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страхування майна [крiм залiзничного, наземного, повiтряного, водного транспорту (морського внутрiшнього та iнших видiв водного транспорту), вантажiв та багажу (вантажобагажу)];</w:t>
      </w:r>
      <w:r>
        <w:rPr>
          <w:rFonts w:ascii="Times New Roman CYR" w:hAnsi="Times New Roman CYR" w:cs="Times New Roman CYR"/>
          <w:sz w:val="24"/>
          <w:szCs w:val="24"/>
        </w:rPr>
        <w:tab/>
        <w:t>18,8</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страхування вiд нещасних випадкiв;</w:t>
      </w:r>
      <w:r>
        <w:rPr>
          <w:rFonts w:ascii="Times New Roman CYR" w:hAnsi="Times New Roman CYR" w:cs="Times New Roman CYR"/>
          <w:sz w:val="24"/>
          <w:szCs w:val="24"/>
        </w:rPr>
        <w:tab/>
        <w:t>7,6</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страхування вантажiв та багажу (ва</w:t>
      </w:r>
      <w:r>
        <w:rPr>
          <w:rFonts w:ascii="Times New Roman CYR" w:hAnsi="Times New Roman CYR" w:cs="Times New Roman CYR"/>
          <w:sz w:val="24"/>
          <w:szCs w:val="24"/>
        </w:rPr>
        <w:t>нтажобагажу);</w:t>
      </w:r>
      <w:r>
        <w:rPr>
          <w:rFonts w:ascii="Times New Roman CYR" w:hAnsi="Times New Roman CYR" w:cs="Times New Roman CYR"/>
          <w:sz w:val="24"/>
          <w:szCs w:val="24"/>
        </w:rPr>
        <w:tab/>
        <w:t>28,8</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страхування цивiльної вiдповiдальностi громадян України, що мають у власностi чи iншому законному володiннi зброю, за шкоду, яка може бути заподiяна третiй особi або її майну внаслiдок володiння, зберiгання чи використання цiєї зброї;</w:t>
      </w:r>
      <w:r>
        <w:rPr>
          <w:rFonts w:ascii="Times New Roman CYR" w:hAnsi="Times New Roman CYR" w:cs="Times New Roman CYR"/>
          <w:sz w:val="24"/>
          <w:szCs w:val="24"/>
        </w:rPr>
        <w:tab/>
        <w:t>6,</w:t>
      </w:r>
      <w:r>
        <w:rPr>
          <w:rFonts w:ascii="Times New Roman CYR" w:hAnsi="Times New Roman CYR" w:cs="Times New Roman CYR"/>
          <w:sz w:val="24"/>
          <w:szCs w:val="24"/>
        </w:rPr>
        <w:t>7</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страхування наземного транспорту (крiм залiзничного)</w:t>
      </w:r>
      <w:r>
        <w:rPr>
          <w:rFonts w:ascii="Times New Roman CYR" w:hAnsi="Times New Roman CYR" w:cs="Times New Roman CYR"/>
          <w:sz w:val="24"/>
          <w:szCs w:val="24"/>
        </w:rPr>
        <w:tab/>
        <w:t>170,2</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страхування цивiльної вiдповiдальностi суб'єктiв господарювання за шкоду, яку може бути заподiяно пожежами та аварiями на об'єктах пiдвищеної небезпеки, включаючи пожежовибухонебезпечнi об'єкти т</w:t>
      </w:r>
      <w:r>
        <w:rPr>
          <w:rFonts w:ascii="Times New Roman CYR" w:hAnsi="Times New Roman CYR" w:cs="Times New Roman CYR"/>
          <w:sz w:val="24"/>
          <w:szCs w:val="24"/>
        </w:rPr>
        <w:t>а об'єкти, господарська дiяльнiсть на яких може призвести до аварiй екологiчного та санiтарно-епiдемiологiчного характеру;</w:t>
      </w:r>
      <w:r>
        <w:rPr>
          <w:rFonts w:ascii="Times New Roman CYR" w:hAnsi="Times New Roman CYR" w:cs="Times New Roman CYR"/>
          <w:sz w:val="24"/>
          <w:szCs w:val="24"/>
        </w:rPr>
        <w:tab/>
        <w:t>468,6</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особисте страхування працiвникiв вiдомчої (крiм тих, якi працюють в установах i органiзацiя, що фiнансуються з Державного бюдже</w:t>
      </w:r>
      <w:r>
        <w:rPr>
          <w:rFonts w:ascii="Times New Roman CYR" w:hAnsi="Times New Roman CYR" w:cs="Times New Roman CYR"/>
          <w:sz w:val="24"/>
          <w:szCs w:val="24"/>
        </w:rPr>
        <w:t>ту України) та сiльської пожежної охорони i членiв добровiльних пожежних дружин (команд);</w:t>
      </w:r>
      <w:r>
        <w:rPr>
          <w:rFonts w:ascii="Times New Roman CYR" w:hAnsi="Times New Roman CYR" w:cs="Times New Roman CYR"/>
          <w:sz w:val="24"/>
          <w:szCs w:val="24"/>
        </w:rPr>
        <w:tab/>
        <w:t>1 711,4</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t>3 214,7</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6.8. Поточнi зобов'язання i забезпечення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тис. грн.</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31.12.2017 </w:t>
      </w:r>
      <w:r>
        <w:rPr>
          <w:rFonts w:ascii="Times New Roman CYR" w:hAnsi="Times New Roman CYR" w:cs="Times New Roman CYR"/>
          <w:sz w:val="24"/>
          <w:szCs w:val="24"/>
        </w:rPr>
        <w:tab/>
        <w:t>31.12.2018</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Заборгованiсть за товари, роботи, пос</w:t>
      </w:r>
      <w:r>
        <w:rPr>
          <w:rFonts w:ascii="Times New Roman CYR" w:hAnsi="Times New Roman CYR" w:cs="Times New Roman CYR"/>
          <w:sz w:val="24"/>
          <w:szCs w:val="24"/>
        </w:rPr>
        <w:t>луги</w:t>
      </w:r>
      <w:r>
        <w:rPr>
          <w:rFonts w:ascii="Times New Roman CYR" w:hAnsi="Times New Roman CYR" w:cs="Times New Roman CYR"/>
          <w:sz w:val="24"/>
          <w:szCs w:val="24"/>
        </w:rPr>
        <w:tab/>
        <w:t>-</w:t>
      </w:r>
      <w:r>
        <w:rPr>
          <w:rFonts w:ascii="Times New Roman CYR" w:hAnsi="Times New Roman CYR" w:cs="Times New Roman CYR"/>
          <w:sz w:val="24"/>
          <w:szCs w:val="24"/>
        </w:rPr>
        <w:tab/>
        <w:t>35</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Заборгованiсть перед бюджетом</w:t>
      </w:r>
      <w:r>
        <w:rPr>
          <w:rFonts w:ascii="Times New Roman CYR" w:hAnsi="Times New Roman CYR" w:cs="Times New Roman CYR"/>
          <w:sz w:val="24"/>
          <w:szCs w:val="24"/>
        </w:rPr>
        <w:tab/>
        <w:t>240</w:t>
      </w:r>
      <w:r>
        <w:rPr>
          <w:rFonts w:ascii="Times New Roman CYR" w:hAnsi="Times New Roman CYR" w:cs="Times New Roman CYR"/>
          <w:sz w:val="24"/>
          <w:szCs w:val="24"/>
        </w:rPr>
        <w:tab/>
        <w:t>295</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Заборгованiсть по зарплатi, поточна</w:t>
      </w:r>
      <w:r>
        <w:rPr>
          <w:rFonts w:ascii="Times New Roman CYR" w:hAnsi="Times New Roman CYR" w:cs="Times New Roman CYR"/>
          <w:sz w:val="24"/>
          <w:szCs w:val="24"/>
        </w:rPr>
        <w:tab/>
        <w:t>-</w:t>
      </w:r>
      <w:r>
        <w:rPr>
          <w:rFonts w:ascii="Times New Roman CYR" w:hAnsi="Times New Roman CYR" w:cs="Times New Roman CYR"/>
          <w:sz w:val="24"/>
          <w:szCs w:val="24"/>
        </w:rPr>
        <w:tab/>
        <w:t>-24</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Заборгованiсть зi страхування (нарахування на зарплату)</w:t>
      </w:r>
      <w:r>
        <w:rPr>
          <w:rFonts w:ascii="Times New Roman CYR" w:hAnsi="Times New Roman CYR" w:cs="Times New Roman CYR"/>
          <w:sz w:val="24"/>
          <w:szCs w:val="24"/>
        </w:rPr>
        <w:tab/>
        <w:t>-</w:t>
      </w:r>
      <w:r>
        <w:rPr>
          <w:rFonts w:ascii="Times New Roman CYR" w:hAnsi="Times New Roman CYR" w:cs="Times New Roman CYR"/>
          <w:sz w:val="24"/>
          <w:szCs w:val="24"/>
        </w:rPr>
        <w:tab/>
        <w:t>6</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Заборгованiсть по одержаним авансам                                   </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Заборгованiсть перед перестрахо</w:t>
      </w:r>
      <w:r>
        <w:rPr>
          <w:rFonts w:ascii="Times New Roman CYR" w:hAnsi="Times New Roman CYR" w:cs="Times New Roman CYR"/>
          <w:sz w:val="24"/>
          <w:szCs w:val="24"/>
        </w:rPr>
        <w:t>виками по сплатi премiй по перестрахуванню</w:t>
      </w:r>
      <w:r>
        <w:rPr>
          <w:rFonts w:ascii="Times New Roman CYR" w:hAnsi="Times New Roman CYR" w:cs="Times New Roman CYR"/>
          <w:sz w:val="24"/>
          <w:szCs w:val="24"/>
        </w:rPr>
        <w:tab/>
        <w:t>89</w:t>
      </w:r>
      <w:r>
        <w:rPr>
          <w:rFonts w:ascii="Times New Roman CYR" w:hAnsi="Times New Roman CYR" w:cs="Times New Roman CYR"/>
          <w:sz w:val="24"/>
          <w:szCs w:val="24"/>
        </w:rPr>
        <w:tab/>
        <w:t>766</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Заборгованiсть перед страховими посередниками по комiсiйним винагородах</w:t>
      </w:r>
      <w:r>
        <w:rPr>
          <w:rFonts w:ascii="Times New Roman CYR" w:hAnsi="Times New Roman CYR" w:cs="Times New Roman CYR"/>
          <w:sz w:val="24"/>
          <w:szCs w:val="24"/>
        </w:rPr>
        <w:tab/>
        <w:t>241</w:t>
      </w:r>
      <w:r>
        <w:rPr>
          <w:rFonts w:ascii="Times New Roman CYR" w:hAnsi="Times New Roman CYR" w:cs="Times New Roman CYR"/>
          <w:sz w:val="24"/>
          <w:szCs w:val="24"/>
        </w:rPr>
        <w:tab/>
        <w:t>285</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Заборгованiсть по оплатi за акцiї</w:t>
      </w:r>
      <w:r>
        <w:rPr>
          <w:rFonts w:ascii="Times New Roman CYR" w:hAnsi="Times New Roman CYR" w:cs="Times New Roman CYR"/>
          <w:sz w:val="24"/>
          <w:szCs w:val="24"/>
        </w:rPr>
        <w:tab/>
        <w:t>46</w:t>
      </w:r>
      <w:r>
        <w:rPr>
          <w:rFonts w:ascii="Times New Roman CYR" w:hAnsi="Times New Roman CYR" w:cs="Times New Roman CYR"/>
          <w:sz w:val="24"/>
          <w:szCs w:val="24"/>
        </w:rPr>
        <w:tab/>
        <w:t>-</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поточна заборгованiсть</w:t>
      </w:r>
      <w:r>
        <w:rPr>
          <w:rFonts w:ascii="Times New Roman CYR" w:hAnsi="Times New Roman CYR" w:cs="Times New Roman CYR"/>
          <w:sz w:val="24"/>
          <w:szCs w:val="24"/>
        </w:rPr>
        <w:tab/>
        <w:t>12</w:t>
      </w:r>
      <w:r>
        <w:rPr>
          <w:rFonts w:ascii="Times New Roman CYR" w:hAnsi="Times New Roman CYR" w:cs="Times New Roman CYR"/>
          <w:sz w:val="24"/>
          <w:szCs w:val="24"/>
        </w:rPr>
        <w:tab/>
        <w:t>702</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кредиторської заборгованостi</w:t>
      </w:r>
      <w:r>
        <w:rPr>
          <w:rFonts w:ascii="Times New Roman CYR" w:hAnsi="Times New Roman CYR" w:cs="Times New Roman CYR"/>
          <w:sz w:val="24"/>
          <w:szCs w:val="24"/>
        </w:rPr>
        <w:tab/>
        <w:t>628</w:t>
      </w:r>
      <w:r>
        <w:rPr>
          <w:rFonts w:ascii="Times New Roman CYR" w:hAnsi="Times New Roman CYR" w:cs="Times New Roman CYR"/>
          <w:sz w:val="24"/>
          <w:szCs w:val="24"/>
        </w:rPr>
        <w:tab/>
        <w:t>2 113</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6.9. </w:t>
      </w:r>
      <w:r>
        <w:rPr>
          <w:rFonts w:ascii="Times New Roman CYR" w:hAnsi="Times New Roman CYR" w:cs="Times New Roman CYR"/>
          <w:sz w:val="24"/>
          <w:szCs w:val="24"/>
        </w:rPr>
        <w:t xml:space="preserve">Дохiд (прибутки) вiд будь-якої дiяльностi, визначений за правилами бухгалтерського облiку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тис. грн.</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2017 рiк </w:t>
      </w:r>
      <w:r>
        <w:rPr>
          <w:rFonts w:ascii="Times New Roman CYR" w:hAnsi="Times New Roman CYR" w:cs="Times New Roman CYR"/>
          <w:sz w:val="24"/>
          <w:szCs w:val="24"/>
        </w:rPr>
        <w:tab/>
        <w:t>2018 рiк</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Заробленi страховi премiї</w:t>
      </w:r>
      <w:r>
        <w:rPr>
          <w:rFonts w:ascii="Times New Roman CYR" w:hAnsi="Times New Roman CYR" w:cs="Times New Roman CYR"/>
          <w:sz w:val="24"/>
          <w:szCs w:val="24"/>
        </w:rPr>
        <w:tab/>
        <w:t>5 231</w:t>
      </w:r>
      <w:r>
        <w:rPr>
          <w:rFonts w:ascii="Times New Roman CYR" w:hAnsi="Times New Roman CYR" w:cs="Times New Roman CYR"/>
          <w:sz w:val="24"/>
          <w:szCs w:val="24"/>
        </w:rPr>
        <w:tab/>
        <w:t>4 427</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Суми, що повертаються iз технiчних резервiв, iнших нiж резерви незароблених премiй</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Частки страхових виплат i вiдшкодувань, компенсованi перестраховиками  </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Суми, що отримуються в результатi реалiзацiї переданого страхувальником права вимоги до особи</w:t>
      </w:r>
      <w:r>
        <w:rPr>
          <w:rFonts w:ascii="Times New Roman CYR" w:hAnsi="Times New Roman CYR" w:cs="Times New Roman CYR"/>
          <w:sz w:val="24"/>
          <w:szCs w:val="24"/>
        </w:rPr>
        <w:t>, вiдповiдальної за заподiянi збитки</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надання послуг для iнших страховикiв</w:t>
      </w:r>
      <w:r>
        <w:rPr>
          <w:rFonts w:ascii="Times New Roman CYR" w:hAnsi="Times New Roman CYR" w:cs="Times New Roman CYR"/>
          <w:sz w:val="24"/>
          <w:szCs w:val="24"/>
        </w:rPr>
        <w:tab/>
        <w:t>9</w:t>
      </w:r>
      <w:r>
        <w:rPr>
          <w:rFonts w:ascii="Times New Roman CYR" w:hAnsi="Times New Roman CYR" w:cs="Times New Roman CYR"/>
          <w:sz w:val="24"/>
          <w:szCs w:val="24"/>
        </w:rPr>
        <w:tab/>
        <w:t>5</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Вiдсотки по депозитах</w:t>
      </w:r>
      <w:r>
        <w:rPr>
          <w:rFonts w:ascii="Times New Roman CYR" w:hAnsi="Times New Roman CYR" w:cs="Times New Roman CYR"/>
          <w:sz w:val="24"/>
          <w:szCs w:val="24"/>
        </w:rPr>
        <w:tab/>
        <w:t>328</w:t>
      </w:r>
      <w:r>
        <w:rPr>
          <w:rFonts w:ascii="Times New Roman CYR" w:hAnsi="Times New Roman CYR" w:cs="Times New Roman CYR"/>
          <w:sz w:val="24"/>
          <w:szCs w:val="24"/>
        </w:rPr>
        <w:tab/>
        <w:t>147</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операцiйнi доходи</w:t>
      </w:r>
      <w:r>
        <w:rPr>
          <w:rFonts w:ascii="Times New Roman CYR" w:hAnsi="Times New Roman CYR" w:cs="Times New Roman CYR"/>
          <w:sz w:val="24"/>
          <w:szCs w:val="24"/>
        </w:rPr>
        <w:tab/>
        <w:t>507</w:t>
      </w:r>
      <w:r>
        <w:rPr>
          <w:rFonts w:ascii="Times New Roman CYR" w:hAnsi="Times New Roman CYR" w:cs="Times New Roman CYR"/>
          <w:sz w:val="24"/>
          <w:szCs w:val="24"/>
        </w:rPr>
        <w:tab/>
        <w:t>-</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 вiд продажу цiнних паперiв (прибуток) *</w:t>
      </w:r>
      <w:r>
        <w:rPr>
          <w:rFonts w:ascii="Times New Roman CYR" w:hAnsi="Times New Roman CYR" w:cs="Times New Roman CYR"/>
          <w:sz w:val="24"/>
          <w:szCs w:val="24"/>
        </w:rPr>
        <w:tab/>
        <w:t>558</w:t>
      </w:r>
      <w:r>
        <w:rPr>
          <w:rFonts w:ascii="Times New Roman CYR" w:hAnsi="Times New Roman CYR" w:cs="Times New Roman CYR"/>
          <w:sz w:val="24"/>
          <w:szCs w:val="24"/>
        </w:rPr>
        <w:tab/>
        <w:t>-</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6 633</w:t>
      </w:r>
      <w:r>
        <w:rPr>
          <w:rFonts w:ascii="Times New Roman CYR" w:hAnsi="Times New Roman CYR" w:cs="Times New Roman CYR"/>
          <w:sz w:val="24"/>
          <w:szCs w:val="24"/>
        </w:rPr>
        <w:tab/>
        <w:t>4 579</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6.10. Витрати (збитки) вiд усiх вид</w:t>
      </w:r>
      <w:r>
        <w:rPr>
          <w:rFonts w:ascii="Times New Roman CYR" w:hAnsi="Times New Roman CYR" w:cs="Times New Roman CYR"/>
          <w:sz w:val="24"/>
          <w:szCs w:val="24"/>
        </w:rPr>
        <w:t>iв дiяльностi</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2017 рiк </w:t>
      </w:r>
      <w:r>
        <w:rPr>
          <w:rFonts w:ascii="Times New Roman CYR" w:hAnsi="Times New Roman CYR" w:cs="Times New Roman CYR"/>
          <w:sz w:val="24"/>
          <w:szCs w:val="24"/>
        </w:rPr>
        <w:tab/>
        <w:t>2018 рiк</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Зарплата адмiнiстративного персоналу</w:t>
      </w:r>
      <w:r>
        <w:rPr>
          <w:rFonts w:ascii="Times New Roman CYR" w:hAnsi="Times New Roman CYR" w:cs="Times New Roman CYR"/>
          <w:sz w:val="24"/>
          <w:szCs w:val="24"/>
        </w:rPr>
        <w:tab/>
        <w:t>695</w:t>
      </w:r>
      <w:r>
        <w:rPr>
          <w:rFonts w:ascii="Times New Roman CYR" w:hAnsi="Times New Roman CYR" w:cs="Times New Roman CYR"/>
          <w:sz w:val="24"/>
          <w:szCs w:val="24"/>
        </w:rPr>
        <w:tab/>
        <w:t>859</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Вiдрахування на соцiальнi заходи</w:t>
      </w:r>
      <w:r>
        <w:rPr>
          <w:rFonts w:ascii="Times New Roman CYR" w:hAnsi="Times New Roman CYR" w:cs="Times New Roman CYR"/>
          <w:sz w:val="24"/>
          <w:szCs w:val="24"/>
        </w:rPr>
        <w:tab/>
        <w:t>148</w:t>
      </w:r>
      <w:r>
        <w:rPr>
          <w:rFonts w:ascii="Times New Roman CYR" w:hAnsi="Times New Roman CYR" w:cs="Times New Roman CYR"/>
          <w:sz w:val="24"/>
          <w:szCs w:val="24"/>
        </w:rPr>
        <w:tab/>
        <w:t>187</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Страховi виплати та страховi вiдшкодування</w:t>
      </w:r>
      <w:r>
        <w:rPr>
          <w:rFonts w:ascii="Times New Roman CYR" w:hAnsi="Times New Roman CYR" w:cs="Times New Roman CYR"/>
          <w:sz w:val="24"/>
          <w:szCs w:val="24"/>
        </w:rPr>
        <w:tab/>
        <w:t>2</w:t>
      </w:r>
      <w:r>
        <w:rPr>
          <w:rFonts w:ascii="Times New Roman CYR" w:hAnsi="Times New Roman CYR" w:cs="Times New Roman CYR"/>
          <w:sz w:val="24"/>
          <w:szCs w:val="24"/>
        </w:rPr>
        <w:tab/>
        <w:t>670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Витрати, пов'язанi з укладанням та пролонгацiєю договорiв страхування </w:t>
      </w:r>
      <w:r>
        <w:rPr>
          <w:rFonts w:ascii="Times New Roman CYR" w:hAnsi="Times New Roman CYR" w:cs="Times New Roman CYR"/>
          <w:sz w:val="24"/>
          <w:szCs w:val="24"/>
        </w:rPr>
        <w:tab/>
        <w:t>2 710</w:t>
      </w:r>
      <w:r>
        <w:rPr>
          <w:rFonts w:ascii="Times New Roman CYR" w:hAnsi="Times New Roman CYR" w:cs="Times New Roman CYR"/>
          <w:sz w:val="24"/>
          <w:szCs w:val="24"/>
        </w:rPr>
        <w:tab/>
      </w:r>
      <w:r>
        <w:rPr>
          <w:rFonts w:ascii="Times New Roman CYR" w:hAnsi="Times New Roman CYR" w:cs="Times New Roman CYR"/>
          <w:sz w:val="24"/>
          <w:szCs w:val="24"/>
        </w:rPr>
        <w:t>3065</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пов'язанi з регулюванням страхових виплат</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 вiд продажу цiнних паперiв (збиток) *</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вiд невизнання фiнансових активiв</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Благодiйна допомога неприбутковiй органiзацiї</w:t>
      </w:r>
      <w:r>
        <w:rPr>
          <w:rFonts w:ascii="Times New Roman CYR" w:hAnsi="Times New Roman CYR" w:cs="Times New Roman CYR"/>
          <w:sz w:val="24"/>
          <w:szCs w:val="24"/>
        </w:rPr>
        <w:tab/>
        <w:t>100</w:t>
      </w:r>
      <w:r>
        <w:rPr>
          <w:rFonts w:ascii="Times New Roman CYR" w:hAnsi="Times New Roman CYR" w:cs="Times New Roman CYR"/>
          <w:sz w:val="24"/>
          <w:szCs w:val="24"/>
        </w:rPr>
        <w:tab/>
        <w:t>-</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Матерiальнi витрати</w:t>
      </w:r>
      <w:r>
        <w:rPr>
          <w:rFonts w:ascii="Times New Roman CYR" w:hAnsi="Times New Roman CYR" w:cs="Times New Roman CYR"/>
          <w:sz w:val="24"/>
          <w:szCs w:val="24"/>
        </w:rPr>
        <w:tab/>
        <w:t>118</w:t>
      </w:r>
      <w:r>
        <w:rPr>
          <w:rFonts w:ascii="Times New Roman CYR" w:hAnsi="Times New Roman CYR" w:cs="Times New Roman CYR"/>
          <w:sz w:val="24"/>
          <w:szCs w:val="24"/>
        </w:rPr>
        <w:tab/>
        <w:t>264</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w:t>
      </w:r>
      <w:r>
        <w:rPr>
          <w:rFonts w:ascii="Times New Roman CYR" w:hAnsi="Times New Roman CYR" w:cs="Times New Roman CYR"/>
          <w:sz w:val="24"/>
          <w:szCs w:val="24"/>
        </w:rPr>
        <w:tab/>
        <w:t>26</w:t>
      </w:r>
      <w:r>
        <w:rPr>
          <w:rFonts w:ascii="Times New Roman CYR" w:hAnsi="Times New Roman CYR" w:cs="Times New Roman CYR"/>
          <w:sz w:val="24"/>
          <w:szCs w:val="24"/>
        </w:rPr>
        <w:tab/>
        <w:t>13</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Вiдрахування до резерву збиткiв</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Iнформацiйно-консультацiйнi послуги</w:t>
      </w:r>
      <w:r>
        <w:rPr>
          <w:rFonts w:ascii="Times New Roman CYR" w:hAnsi="Times New Roman CYR" w:cs="Times New Roman CYR"/>
          <w:sz w:val="24"/>
          <w:szCs w:val="24"/>
        </w:rPr>
        <w:tab/>
        <w:t>265</w:t>
      </w:r>
      <w:r>
        <w:rPr>
          <w:rFonts w:ascii="Times New Roman CYR" w:hAnsi="Times New Roman CYR" w:cs="Times New Roman CYR"/>
          <w:sz w:val="24"/>
          <w:szCs w:val="24"/>
        </w:rPr>
        <w:tab/>
        <w:t>436</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витрати</w:t>
      </w:r>
      <w:r>
        <w:rPr>
          <w:rFonts w:ascii="Times New Roman CYR" w:hAnsi="Times New Roman CYR" w:cs="Times New Roman CYR"/>
          <w:sz w:val="24"/>
          <w:szCs w:val="24"/>
        </w:rPr>
        <w:tab/>
        <w:t>3 593</w:t>
      </w:r>
      <w:r>
        <w:rPr>
          <w:rFonts w:ascii="Times New Roman CYR" w:hAnsi="Times New Roman CYR" w:cs="Times New Roman CYR"/>
          <w:sz w:val="24"/>
          <w:szCs w:val="24"/>
        </w:rPr>
        <w:tab/>
        <w:t>3 162</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Податок на прибуток</w:t>
      </w:r>
      <w:r>
        <w:rPr>
          <w:rFonts w:ascii="Times New Roman CYR" w:hAnsi="Times New Roman CYR" w:cs="Times New Roman CYR"/>
          <w:sz w:val="24"/>
          <w:szCs w:val="24"/>
        </w:rPr>
        <w:tab/>
        <w:t>240</w:t>
      </w:r>
      <w:r>
        <w:rPr>
          <w:rFonts w:ascii="Times New Roman CYR" w:hAnsi="Times New Roman CYR" w:cs="Times New Roman CYR"/>
          <w:sz w:val="24"/>
          <w:szCs w:val="24"/>
        </w:rPr>
        <w:tab/>
        <w:t>290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7 897</w:t>
      </w:r>
      <w:r>
        <w:rPr>
          <w:rFonts w:ascii="Times New Roman CYR" w:hAnsi="Times New Roman CYR" w:cs="Times New Roman CYR"/>
          <w:sz w:val="24"/>
          <w:szCs w:val="24"/>
        </w:rPr>
        <w:tab/>
        <w:t>8 946</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Результат вiд операцiй продажу цiнних паперiв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31.12.2017 </w:t>
      </w:r>
      <w:r>
        <w:rPr>
          <w:rFonts w:ascii="Times New Roman CYR" w:hAnsi="Times New Roman CYR" w:cs="Times New Roman CYR"/>
          <w:sz w:val="24"/>
          <w:szCs w:val="24"/>
        </w:rPr>
        <w:tab/>
        <w:t>31.12.2018</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Надходження вiд продажу цiнних паперiв</w:t>
      </w:r>
      <w:r>
        <w:rPr>
          <w:rFonts w:ascii="Times New Roman CYR" w:hAnsi="Times New Roman CYR" w:cs="Times New Roman CYR"/>
          <w:sz w:val="24"/>
          <w:szCs w:val="24"/>
        </w:rPr>
        <w:tab/>
        <w:t>957</w:t>
      </w:r>
      <w:r>
        <w:rPr>
          <w:rFonts w:ascii="Times New Roman CYR" w:hAnsi="Times New Roman CYR" w:cs="Times New Roman CYR"/>
          <w:sz w:val="24"/>
          <w:szCs w:val="24"/>
        </w:rPr>
        <w:tab/>
        <w:t>-</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цiнних паперiв</w:t>
      </w:r>
      <w:r>
        <w:rPr>
          <w:rFonts w:ascii="Times New Roman CYR" w:hAnsi="Times New Roman CYR" w:cs="Times New Roman CYR"/>
          <w:sz w:val="24"/>
          <w:szCs w:val="24"/>
        </w:rPr>
        <w:tab/>
        <w:t>399</w:t>
      </w:r>
      <w:r>
        <w:rPr>
          <w:rFonts w:ascii="Times New Roman CYR" w:hAnsi="Times New Roman CYR" w:cs="Times New Roman CYR"/>
          <w:sz w:val="24"/>
          <w:szCs w:val="24"/>
        </w:rPr>
        <w:tab/>
        <w:t>-</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 (прибуток або збиток)</w:t>
      </w:r>
      <w:r>
        <w:rPr>
          <w:rFonts w:ascii="Times New Roman CYR" w:hAnsi="Times New Roman CYR" w:cs="Times New Roman CYR"/>
          <w:sz w:val="24"/>
          <w:szCs w:val="24"/>
        </w:rPr>
        <w:tab/>
        <w:t>558</w:t>
      </w:r>
      <w:r>
        <w:rPr>
          <w:rFonts w:ascii="Times New Roman CYR" w:hAnsi="Times New Roman CYR" w:cs="Times New Roman CYR"/>
          <w:sz w:val="24"/>
          <w:szCs w:val="24"/>
        </w:rPr>
        <w:tab/>
        <w:t>-</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6.11. Податок на прибуток</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компоненти витрат з податку на прибуток за звiтний перiод:</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t>тис. грн.</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31.12.2017 </w:t>
      </w:r>
      <w:r>
        <w:rPr>
          <w:rFonts w:ascii="Times New Roman CYR" w:hAnsi="Times New Roman CYR" w:cs="Times New Roman CYR"/>
          <w:sz w:val="24"/>
          <w:szCs w:val="24"/>
        </w:rPr>
        <w:tab/>
        <w:t>31.12.2018</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з податку на прибуток</w:t>
      </w:r>
      <w:r>
        <w:rPr>
          <w:rFonts w:ascii="Times New Roman CYR" w:hAnsi="Times New Roman CYR" w:cs="Times New Roman CYR"/>
          <w:sz w:val="24"/>
          <w:szCs w:val="24"/>
        </w:rPr>
        <w:tab/>
        <w:t>240</w:t>
      </w:r>
      <w:r>
        <w:rPr>
          <w:rFonts w:ascii="Times New Roman CYR" w:hAnsi="Times New Roman CYR" w:cs="Times New Roman CYR"/>
          <w:sz w:val="24"/>
          <w:szCs w:val="24"/>
        </w:rPr>
        <w:tab/>
        <w:t>290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збиток</w:t>
      </w:r>
      <w:r>
        <w:rPr>
          <w:rFonts w:ascii="Times New Roman CYR" w:hAnsi="Times New Roman CYR" w:cs="Times New Roman CYR"/>
          <w:sz w:val="24"/>
          <w:szCs w:val="24"/>
        </w:rPr>
        <w:tab/>
        <w:t>1 264</w:t>
      </w:r>
      <w:r>
        <w:rPr>
          <w:rFonts w:ascii="Times New Roman CYR" w:hAnsi="Times New Roman CYR" w:cs="Times New Roman CYR"/>
          <w:sz w:val="24"/>
          <w:szCs w:val="24"/>
        </w:rPr>
        <w:tab/>
        <w:t>4 367</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в 2015 р. прийняла рiшення про незастосування податкових рiзниць згiдно з податковим законодавством України. В 2018 роцi це рiшення не змiнювалось.</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6.12. Звiт про рух грошових коштiв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грошових коштiв за 2018 рiк складено за вимогами МСБО 7 "Звiт про рух грошових коштiв" за прямим методом, згiдно з яким розкривається iнформацiя про основнi класи валових надходжень грошових коштiв чи валових випла</w:t>
      </w:r>
      <w:r>
        <w:rPr>
          <w:rFonts w:ascii="Times New Roman CYR" w:hAnsi="Times New Roman CYR" w:cs="Times New Roman CYR"/>
          <w:sz w:val="24"/>
          <w:szCs w:val="24"/>
        </w:rPr>
        <w:t>т грошових коштiв на нетто-основi. У звiтi вiдображено рух грошових коштiв вiд операцiйної та неоперацiйної (iнвестицiйної та фiнансової) дiяльностi.</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Операцiйна дiяльнiсть - полягає в отриманнi прибутку вiд звичайної дiяльностi, витрати на придбання оборот</w:t>
      </w:r>
      <w:r>
        <w:rPr>
          <w:rFonts w:ascii="Times New Roman CYR" w:hAnsi="Times New Roman CYR" w:cs="Times New Roman CYR"/>
          <w:sz w:val="24"/>
          <w:szCs w:val="24"/>
        </w:rPr>
        <w:t xml:space="preserve">них активiв, втрати на оплату працi персоналу, сплату податкiв, вiдрахування на соцiальнi заходи та iншi витрати.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Iнвестицiйна дiяльнiсть - це придбання та продаж: необоротних активiв, у тому числi активiв вiднесених до довгострокових, та поточних фiнансо</w:t>
      </w:r>
      <w:r>
        <w:rPr>
          <w:rFonts w:ascii="Times New Roman CYR" w:hAnsi="Times New Roman CYR" w:cs="Times New Roman CYR"/>
          <w:sz w:val="24"/>
          <w:szCs w:val="24"/>
        </w:rPr>
        <w:t>вих iнвестицiй, iнших вкладень, що не розглядаються як грошовi еквiваленти, отриманi вiдсотки та дивiденди.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дiяльнiсть - це надходження чи використання коштiв, що мали мiсце в результатi   отримання та погашення позик.</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Результатом чистого руху ко</w:t>
      </w:r>
      <w:r>
        <w:rPr>
          <w:rFonts w:ascii="Times New Roman CYR" w:hAnsi="Times New Roman CYR" w:cs="Times New Roman CYR"/>
          <w:sz w:val="24"/>
          <w:szCs w:val="24"/>
        </w:rPr>
        <w:t>штiв вiд дiяльностi Компанiї за звiтний рiк є вiд'ємне значення руху грошових коштiв в сумi - 1008 тис. грн.</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6.13. Звiт про змiни у власному капiталi</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складає Звiт про змiни у власному капiталi де iнформує про змiни у власному капiталi вiдповiдно до МСБО1. Звiт про власний капiтал за 2018 р. включає таку iнформацiю:</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чистий прибуток (збиток) за звiтний перiод</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вiдрахування до резервного </w:t>
      </w:r>
      <w:r>
        <w:rPr>
          <w:rFonts w:ascii="Times New Roman CYR" w:hAnsi="Times New Roman CYR" w:cs="Times New Roman CYR"/>
          <w:sz w:val="24"/>
          <w:szCs w:val="24"/>
        </w:rPr>
        <w:t>капiталу (вiльних страхових резервiв)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статей власного капiталу в балансi Компанiї  входять:</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31.12.2017</w:t>
      </w:r>
      <w:r>
        <w:rPr>
          <w:rFonts w:ascii="Times New Roman CYR" w:hAnsi="Times New Roman CYR" w:cs="Times New Roman CYR"/>
          <w:sz w:val="24"/>
          <w:szCs w:val="24"/>
        </w:rPr>
        <w:tab/>
        <w:t>31.12.2018</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Статутний капiтал</w:t>
      </w:r>
      <w:r>
        <w:rPr>
          <w:rFonts w:ascii="Times New Roman CYR" w:hAnsi="Times New Roman CYR" w:cs="Times New Roman CYR"/>
          <w:sz w:val="24"/>
          <w:szCs w:val="24"/>
        </w:rPr>
        <w:tab/>
        <w:t>11 935</w:t>
      </w:r>
      <w:r>
        <w:rPr>
          <w:rFonts w:ascii="Times New Roman CYR" w:hAnsi="Times New Roman CYR" w:cs="Times New Roman CYR"/>
          <w:sz w:val="24"/>
          <w:szCs w:val="24"/>
        </w:rPr>
        <w:tab/>
        <w:t>11 935</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Резервний капiтал</w:t>
      </w:r>
      <w:r>
        <w:rPr>
          <w:rFonts w:ascii="Times New Roman CYR" w:hAnsi="Times New Roman CYR" w:cs="Times New Roman CYR"/>
          <w:sz w:val="24"/>
          <w:szCs w:val="24"/>
        </w:rPr>
        <w:tab/>
        <w:t>20 447</w:t>
      </w:r>
      <w:r>
        <w:rPr>
          <w:rFonts w:ascii="Times New Roman CYR" w:hAnsi="Times New Roman CYR" w:cs="Times New Roman CYR"/>
          <w:sz w:val="24"/>
          <w:szCs w:val="24"/>
        </w:rPr>
        <w:tab/>
        <w:t>20 447</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Нерозподiлений прибуток(непокритий збиток) </w:t>
      </w:r>
      <w:r>
        <w:rPr>
          <w:rFonts w:ascii="Times New Roman CYR" w:hAnsi="Times New Roman CYR" w:cs="Times New Roman CYR"/>
          <w:sz w:val="24"/>
          <w:szCs w:val="24"/>
        </w:rPr>
        <w:tab/>
        <w:t>10 048</w:t>
      </w:r>
      <w:r>
        <w:rPr>
          <w:rFonts w:ascii="Times New Roman CYR" w:hAnsi="Times New Roman CYR" w:cs="Times New Roman CYR"/>
          <w:sz w:val="24"/>
          <w:szCs w:val="24"/>
        </w:rPr>
        <w:tab/>
        <w:t>5 608</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Додатк</w:t>
      </w:r>
      <w:r>
        <w:rPr>
          <w:rFonts w:ascii="Times New Roman CYR" w:hAnsi="Times New Roman CYR" w:cs="Times New Roman CYR"/>
          <w:sz w:val="24"/>
          <w:szCs w:val="24"/>
        </w:rPr>
        <w:t>овий капiтал</w:t>
      </w:r>
      <w:r>
        <w:rPr>
          <w:rFonts w:ascii="Times New Roman CYR" w:hAnsi="Times New Roman CYR" w:cs="Times New Roman CYR"/>
          <w:sz w:val="24"/>
          <w:szCs w:val="24"/>
        </w:rPr>
        <w:tab/>
        <w:t>-</w:t>
      </w:r>
      <w:r>
        <w:rPr>
          <w:rFonts w:ascii="Times New Roman CYR" w:hAnsi="Times New Roman CYR" w:cs="Times New Roman CYR"/>
          <w:sz w:val="24"/>
          <w:szCs w:val="24"/>
        </w:rPr>
        <w:tab/>
        <w:t>12 310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власний капiтал</w:t>
      </w:r>
      <w:r>
        <w:rPr>
          <w:rFonts w:ascii="Times New Roman CYR" w:hAnsi="Times New Roman CYR" w:cs="Times New Roman CYR"/>
          <w:sz w:val="24"/>
          <w:szCs w:val="24"/>
        </w:rPr>
        <w:tab/>
        <w:t>42 430</w:t>
      </w:r>
      <w:r>
        <w:rPr>
          <w:rFonts w:ascii="Times New Roman CYR" w:hAnsi="Times New Roman CYR" w:cs="Times New Roman CYR"/>
          <w:sz w:val="24"/>
          <w:szCs w:val="24"/>
        </w:rPr>
        <w:tab/>
        <w:t>50 300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Операцiї з акцiонерами протягом 2018 року не здiйснювались.</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Збитки за результатами 2018 року становлять 3 467 тис. грн.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змiну нерозподiленого прибутку мали вплив донарахування резерву вiдпусто</w:t>
      </w:r>
      <w:r>
        <w:rPr>
          <w:rFonts w:ascii="Times New Roman CYR" w:hAnsi="Times New Roman CYR" w:cs="Times New Roman CYR"/>
          <w:sz w:val="24"/>
          <w:szCs w:val="24"/>
        </w:rPr>
        <w:t>к минулих перiодiв у розмiрi 73 тис. грн. та збиток за 2018 рiк - 4 367 тис. грн. (Вiдображено у Звiтi про власний капiтал).</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Резервний капiтал</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Компанiя визнає резервний капiтал в складi власного капiталу, який сформований вiдповiдно до Статуту компанiї i </w:t>
      </w:r>
      <w:r>
        <w:rPr>
          <w:rFonts w:ascii="Times New Roman CYR" w:hAnsi="Times New Roman CYR" w:cs="Times New Roman CYR"/>
          <w:sz w:val="24"/>
          <w:szCs w:val="24"/>
        </w:rPr>
        <w:t>вiдображається в балансi наступним чином:</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31.12.2017</w:t>
      </w:r>
      <w:r>
        <w:rPr>
          <w:rFonts w:ascii="Times New Roman CYR" w:hAnsi="Times New Roman CYR" w:cs="Times New Roman CYR"/>
          <w:sz w:val="24"/>
          <w:szCs w:val="24"/>
        </w:rPr>
        <w:tab/>
        <w:t>31.12.2018</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Резервний капiтал - 5% вiд чистого прибутку за результатами дiяльностi</w:t>
      </w:r>
      <w:r>
        <w:rPr>
          <w:rFonts w:ascii="Times New Roman CYR" w:hAnsi="Times New Roman CYR" w:cs="Times New Roman CYR"/>
          <w:sz w:val="24"/>
          <w:szCs w:val="24"/>
        </w:rPr>
        <w:tab/>
        <w:t>12 399</w:t>
      </w:r>
      <w:r>
        <w:rPr>
          <w:rFonts w:ascii="Times New Roman CYR" w:hAnsi="Times New Roman CYR" w:cs="Times New Roman CYR"/>
          <w:sz w:val="24"/>
          <w:szCs w:val="24"/>
        </w:rPr>
        <w:tab/>
        <w:t>12 399</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Вiльнi страховi резерви</w:t>
      </w:r>
      <w:r>
        <w:rPr>
          <w:rFonts w:ascii="Times New Roman CYR" w:hAnsi="Times New Roman CYR" w:cs="Times New Roman CYR"/>
          <w:sz w:val="24"/>
          <w:szCs w:val="24"/>
        </w:rPr>
        <w:tab/>
        <w:t>8 048</w:t>
      </w:r>
      <w:r>
        <w:rPr>
          <w:rFonts w:ascii="Times New Roman CYR" w:hAnsi="Times New Roman CYR" w:cs="Times New Roman CYR"/>
          <w:sz w:val="24"/>
          <w:szCs w:val="24"/>
        </w:rPr>
        <w:tab/>
        <w:t>8 048</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20 447</w:t>
      </w:r>
      <w:r>
        <w:rPr>
          <w:rFonts w:ascii="Times New Roman CYR" w:hAnsi="Times New Roman CYR" w:cs="Times New Roman CYR"/>
          <w:sz w:val="24"/>
          <w:szCs w:val="24"/>
        </w:rPr>
        <w:tab/>
        <w:t>20 447</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Порядок розподiлу накопиченого прибутку</w:t>
      </w:r>
      <w:r>
        <w:rPr>
          <w:rFonts w:ascii="Times New Roman CYR" w:hAnsi="Times New Roman CYR" w:cs="Times New Roman CYR"/>
          <w:sz w:val="24"/>
          <w:szCs w:val="24"/>
        </w:rPr>
        <w:t xml:space="preserve"> встановлюється Загальними зборами акцiонерiв. За рахунок нерозподiленого прибутку акцiонери можуть приймати рiшення про створення вiльних резервiв. Вiльнi резерви в розмiрi 8 048 тис. грн. були сформованi за рiшенням Загальних зборiв акцiонерiв 27 квiтня </w:t>
      </w:r>
      <w:r>
        <w:rPr>
          <w:rFonts w:ascii="Times New Roman CYR" w:hAnsi="Times New Roman CYR" w:cs="Times New Roman CYR"/>
          <w:sz w:val="24"/>
          <w:szCs w:val="24"/>
        </w:rPr>
        <w:t>2015 року. В 2018 роцi  заявлена сума не змiнювалась.</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нараховує дивiденди учасникам, якi визнає як зобов'язання на звiтну дату тiльки в тому випадку, якщо вони були оголошенi до звiтної дати включно.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6.14. Операцiйнi сегменти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Протягом 2018 року Компанiя здiйснювала дiяльнiсть в одному географiчному та бiзнес сегментi.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не застосовує i не розкриває iнформацiю вiдповiдно МСФЗ 8 "Операцiйнi сегменти" оскiльки є приватним акцiонерним товариством, iнструменти власного капiт</w:t>
      </w:r>
      <w:r>
        <w:rPr>
          <w:rFonts w:ascii="Times New Roman CYR" w:hAnsi="Times New Roman CYR" w:cs="Times New Roman CYR"/>
          <w:sz w:val="24"/>
          <w:szCs w:val="24"/>
        </w:rPr>
        <w:t>алу Компанiї не обертаються на вiдкритому ринку. Також Компанiя не планує випуск фiнансових iнструментiв на вiдкритий ринок.</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Додаток до рiчної фiнансової звiтностi "Iнформацiя за сегментами" не готувався.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Розкриття iншої iнформацiї</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7.1. Умовнi з</w:t>
      </w:r>
      <w:r>
        <w:rPr>
          <w:rFonts w:ascii="Times New Roman CYR" w:hAnsi="Times New Roman CYR" w:cs="Times New Roman CYR"/>
          <w:sz w:val="24"/>
          <w:szCs w:val="24"/>
        </w:rPr>
        <w:t>обов'язання.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7.1.1. Судовi справи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звiтну дату Компанiя не є нi позивачем, нi вiдповiдачем за жодним судовим процесом.</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7.2 Розкриття iнформацiї про пов'язанi сторони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пов'язаних сторiн або операцiй з пов'язаними сторонами належать:</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пiдприємс</w:t>
      </w:r>
      <w:r>
        <w:rPr>
          <w:rFonts w:ascii="Times New Roman CYR" w:hAnsi="Times New Roman CYR" w:cs="Times New Roman CYR"/>
          <w:sz w:val="24"/>
          <w:szCs w:val="24"/>
        </w:rPr>
        <w:t>тва, якi прямо або опосередковано контролюють або перебувають пiд контролем, або ж перебувають пiд спiльним контролем разом з Компанiєю;</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асоцiйованi компанiї;</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члени провiдного управлiнського персоналу Компанiї;</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близькi родичi особи, зазначеної вище;</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компанiї, що контролюють Компанiю, або здiйснюють суттєвий вплив, або мають суттєвий вiдсоток голосiв у Товариствi;</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компанiї, що контролюються Компанiєю</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2017 та 2018 рокiв пов'язаними особами Компанiї були: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w:t>
      </w:r>
      <w:r>
        <w:rPr>
          <w:rFonts w:ascii="Times New Roman CYR" w:hAnsi="Times New Roman CYR" w:cs="Times New Roman CYR"/>
          <w:sz w:val="24"/>
          <w:szCs w:val="24"/>
        </w:rPr>
        <w:tab/>
        <w:t>№ запису</w:t>
      </w:r>
      <w:r>
        <w:rPr>
          <w:rFonts w:ascii="Times New Roman CYR" w:hAnsi="Times New Roman CYR" w:cs="Times New Roman CYR"/>
          <w:sz w:val="24"/>
          <w:szCs w:val="24"/>
        </w:rPr>
        <w:tab/>
        <w:t>Повна назва юр</w:t>
      </w:r>
      <w:r>
        <w:rPr>
          <w:rFonts w:ascii="Times New Roman CYR" w:hAnsi="Times New Roman CYR" w:cs="Times New Roman CYR"/>
          <w:sz w:val="24"/>
          <w:szCs w:val="24"/>
        </w:rPr>
        <w:t>идичної особи власника (акцiонера, учасника)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Компанiї чи П.I.Б фiз. особи - власника (акцiонера, учасника) та посадової особи Компанiї</w:t>
      </w:r>
      <w:r>
        <w:rPr>
          <w:rFonts w:ascii="Times New Roman CYR" w:hAnsi="Times New Roman CYR" w:cs="Times New Roman CYR"/>
          <w:sz w:val="24"/>
          <w:szCs w:val="24"/>
        </w:rPr>
        <w:tab/>
        <w:t xml:space="preserve">Частка в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Статутному капiталi Компанiї,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w:t>
      </w:r>
      <w:r>
        <w:rPr>
          <w:rFonts w:ascii="Times New Roman CYR" w:hAnsi="Times New Roman CYR" w:cs="Times New Roman CYR"/>
          <w:sz w:val="24"/>
          <w:szCs w:val="24"/>
        </w:rPr>
        <w:tab/>
        <w:t>Акцiонери Компанiї - фiзичнi особи</w:t>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w:t>
      </w:r>
      <w:r>
        <w:rPr>
          <w:rFonts w:ascii="Times New Roman CYR" w:hAnsi="Times New Roman CYR" w:cs="Times New Roman CYR"/>
          <w:sz w:val="24"/>
          <w:szCs w:val="24"/>
        </w:rPr>
        <w:tab/>
        <w:t>Черниш Владислав Сергiйович</w:t>
      </w:r>
      <w:r>
        <w:rPr>
          <w:rFonts w:ascii="Times New Roman CYR" w:hAnsi="Times New Roman CYR" w:cs="Times New Roman CYR"/>
          <w:sz w:val="24"/>
          <w:szCs w:val="24"/>
        </w:rPr>
        <w:tab/>
        <w:t>40 %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w:t>
      </w:r>
      <w:r>
        <w:rPr>
          <w:rFonts w:ascii="Times New Roman CYR" w:hAnsi="Times New Roman CYR" w:cs="Times New Roman CYR"/>
          <w:sz w:val="24"/>
          <w:szCs w:val="24"/>
        </w:rPr>
        <w:tab/>
        <w:t>Ду</w:t>
      </w:r>
      <w:r>
        <w:rPr>
          <w:rFonts w:ascii="Times New Roman CYR" w:hAnsi="Times New Roman CYR" w:cs="Times New Roman CYR"/>
          <w:sz w:val="24"/>
          <w:szCs w:val="24"/>
        </w:rPr>
        <w:t>бравський Вiталiй Леонiдович</w:t>
      </w:r>
      <w:r>
        <w:rPr>
          <w:rFonts w:ascii="Times New Roman CYR" w:hAnsi="Times New Roman CYR" w:cs="Times New Roman CYR"/>
          <w:sz w:val="24"/>
          <w:szCs w:val="24"/>
        </w:rPr>
        <w:tab/>
        <w:t>20 %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w:t>
      </w:r>
      <w:r>
        <w:rPr>
          <w:rFonts w:ascii="Times New Roman CYR" w:hAnsi="Times New Roman CYR" w:cs="Times New Roman CYR"/>
          <w:sz w:val="24"/>
          <w:szCs w:val="24"/>
        </w:rPr>
        <w:tab/>
        <w:t>Пойдинець Юрiй Петрович</w:t>
      </w:r>
      <w:r>
        <w:rPr>
          <w:rFonts w:ascii="Times New Roman CYR" w:hAnsi="Times New Roman CYR" w:cs="Times New Roman CYR"/>
          <w:sz w:val="24"/>
          <w:szCs w:val="24"/>
        </w:rPr>
        <w:tab/>
        <w:t>9 %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4</w:t>
      </w:r>
      <w:r>
        <w:rPr>
          <w:rFonts w:ascii="Times New Roman CYR" w:hAnsi="Times New Roman CYR" w:cs="Times New Roman CYR"/>
          <w:sz w:val="24"/>
          <w:szCs w:val="24"/>
        </w:rPr>
        <w:tab/>
        <w:t>Телiга Василь Дмитрович</w:t>
      </w:r>
      <w:r>
        <w:rPr>
          <w:rFonts w:ascii="Times New Roman CYR" w:hAnsi="Times New Roman CYR" w:cs="Times New Roman CYR"/>
          <w:sz w:val="24"/>
          <w:szCs w:val="24"/>
        </w:rPr>
        <w:tab/>
        <w:t>9 %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5</w:t>
      </w:r>
      <w:r>
        <w:rPr>
          <w:rFonts w:ascii="Times New Roman CYR" w:hAnsi="Times New Roman CYR" w:cs="Times New Roman CYR"/>
          <w:sz w:val="24"/>
          <w:szCs w:val="24"/>
        </w:rPr>
        <w:tab/>
        <w:t>Козуб Олег Iгорович</w:t>
      </w:r>
      <w:r>
        <w:rPr>
          <w:rFonts w:ascii="Times New Roman CYR" w:hAnsi="Times New Roman CYR" w:cs="Times New Roman CYR"/>
          <w:sz w:val="24"/>
          <w:szCs w:val="24"/>
        </w:rPr>
        <w:tab/>
        <w:t>9 %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6</w:t>
      </w:r>
      <w:r>
        <w:rPr>
          <w:rFonts w:ascii="Times New Roman CYR" w:hAnsi="Times New Roman CYR" w:cs="Times New Roman CYR"/>
          <w:sz w:val="24"/>
          <w:szCs w:val="24"/>
        </w:rPr>
        <w:tab/>
        <w:t>Гузинець Василь Юрiйович</w:t>
      </w:r>
      <w:r>
        <w:rPr>
          <w:rFonts w:ascii="Times New Roman CYR" w:hAnsi="Times New Roman CYR" w:cs="Times New Roman CYR"/>
          <w:sz w:val="24"/>
          <w:szCs w:val="24"/>
        </w:rPr>
        <w:tab/>
        <w:t>9 %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7</w:t>
      </w:r>
      <w:r>
        <w:rPr>
          <w:rFonts w:ascii="Times New Roman CYR" w:hAnsi="Times New Roman CYR" w:cs="Times New Roman CYR"/>
          <w:sz w:val="24"/>
          <w:szCs w:val="24"/>
        </w:rPr>
        <w:tab/>
        <w:t>Цап Василь Андрiйович</w:t>
      </w:r>
      <w:r>
        <w:rPr>
          <w:rFonts w:ascii="Times New Roman CYR" w:hAnsi="Times New Roman CYR" w:cs="Times New Roman CYR"/>
          <w:sz w:val="24"/>
          <w:szCs w:val="24"/>
        </w:rPr>
        <w:tab/>
        <w:t>4 %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w:t>
      </w:r>
      <w:r>
        <w:rPr>
          <w:rFonts w:ascii="Times New Roman CYR" w:hAnsi="Times New Roman CYR" w:cs="Times New Roman CYR"/>
          <w:sz w:val="24"/>
          <w:szCs w:val="24"/>
        </w:rPr>
        <w:tab/>
        <w:t>Керiвник Компанiї - фiзична особа</w:t>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w:t>
      </w:r>
      <w:r>
        <w:rPr>
          <w:rFonts w:ascii="Times New Roman CYR" w:hAnsi="Times New Roman CYR" w:cs="Times New Roman CYR"/>
          <w:sz w:val="24"/>
          <w:szCs w:val="24"/>
        </w:rPr>
        <w:tab/>
        <w:t>Черниш Владислав Сергiйович</w:t>
      </w:r>
      <w:r>
        <w:rPr>
          <w:rFonts w:ascii="Times New Roman CYR" w:hAnsi="Times New Roman CYR" w:cs="Times New Roman CYR"/>
          <w:sz w:val="24"/>
          <w:szCs w:val="24"/>
        </w:rPr>
        <w:tab/>
        <w:t>40 %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Операцiї з пов'язаними сторонами, якi мали мiсце протягом 2017 та 2018 рокiв: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тис. грн.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2017</w:t>
      </w:r>
      <w:r>
        <w:rPr>
          <w:rFonts w:ascii="Times New Roman CYR" w:hAnsi="Times New Roman CYR" w:cs="Times New Roman CYR"/>
          <w:sz w:val="24"/>
          <w:szCs w:val="24"/>
        </w:rPr>
        <w:tab/>
        <w:t>2018</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Операцiї з пов'язаними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сторонами</w:t>
      </w:r>
      <w:r>
        <w:rPr>
          <w:rFonts w:ascii="Times New Roman CYR" w:hAnsi="Times New Roman CYR" w:cs="Times New Roman CYR"/>
          <w:sz w:val="24"/>
          <w:szCs w:val="24"/>
        </w:rPr>
        <w:tab/>
        <w:t>Всього</w:t>
      </w:r>
      <w:r>
        <w:rPr>
          <w:rFonts w:ascii="Times New Roman CYR" w:hAnsi="Times New Roman CYR" w:cs="Times New Roman CYR"/>
          <w:sz w:val="24"/>
          <w:szCs w:val="24"/>
        </w:rPr>
        <w:tab/>
        <w:t>Операцiї з пов'язаними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сторонами</w:t>
      </w:r>
      <w:r>
        <w:rPr>
          <w:rFonts w:ascii="Times New Roman CYR" w:hAnsi="Times New Roman CYR" w:cs="Times New Roman CYR"/>
          <w:sz w:val="24"/>
          <w:szCs w:val="24"/>
        </w:rPr>
        <w:tab/>
        <w:t>Всього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Короткостроковi виплати працiвникам за рiк</w:t>
      </w:r>
      <w:r>
        <w:rPr>
          <w:rFonts w:ascii="Times New Roman CYR" w:hAnsi="Times New Roman CYR" w:cs="Times New Roman CYR"/>
          <w:sz w:val="24"/>
          <w:szCs w:val="24"/>
        </w:rPr>
        <w:tab/>
        <w:t>197,1</w:t>
      </w:r>
      <w:r>
        <w:rPr>
          <w:rFonts w:ascii="Times New Roman CYR" w:hAnsi="Times New Roman CYR" w:cs="Times New Roman CYR"/>
          <w:sz w:val="24"/>
          <w:szCs w:val="24"/>
        </w:rPr>
        <w:tab/>
        <w:t>755, 7</w:t>
      </w:r>
      <w:r>
        <w:rPr>
          <w:rFonts w:ascii="Times New Roman CYR" w:hAnsi="Times New Roman CYR" w:cs="Times New Roman CYR"/>
          <w:sz w:val="24"/>
          <w:szCs w:val="24"/>
        </w:rPr>
        <w:tab/>
        <w:t>232,2</w:t>
      </w:r>
      <w:r>
        <w:rPr>
          <w:rFonts w:ascii="Times New Roman CYR" w:hAnsi="Times New Roman CYR" w:cs="Times New Roman CYR"/>
          <w:sz w:val="24"/>
          <w:szCs w:val="24"/>
        </w:rPr>
        <w:tab/>
        <w:t>909,0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провiдного управлiнського персоналу вiдносяться Голова Правлiння, Перший Затупник Голови Правлiння, Головний бухгалтер. Заробiтна плата керiвництву Товариства та iншому управлiнському персоналу за перiод з 01.01.2018 по 31.12.2018 р. нарахована у</w:t>
      </w:r>
      <w:r>
        <w:rPr>
          <w:rFonts w:ascii="Times New Roman CYR" w:hAnsi="Times New Roman CYR" w:cs="Times New Roman CYR"/>
          <w:sz w:val="24"/>
          <w:szCs w:val="24"/>
        </w:rPr>
        <w:t xml:space="preserve"> сумi 232,2 тис. грн. i виплачена вчасно, за перiод з 01.01.2017 по 31.12.2017 р. нарахована у сумi 197,1 тис. грн.</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операцiї мiж пов'язаними сторонами були проведенi на звичайних комерцiйних умовах.</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7.3. Цiлi та полiтики управлiння фiнансовими ризиками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вiдповiдностi до розпорядження Нацiональної комiсiї, що здiйснює державне регулювання у сферi ринкiв фiнансових послуг вiд 04.02.2014 р. № 295 "Про затвердження Вимог до органiзацiї i функцiо</w:t>
      </w:r>
      <w:r>
        <w:rPr>
          <w:rFonts w:ascii="Times New Roman CYR" w:hAnsi="Times New Roman CYR" w:cs="Times New Roman CYR"/>
          <w:sz w:val="24"/>
          <w:szCs w:val="24"/>
        </w:rPr>
        <w:t>нування системи управлiння ризиками у страховика" з метою уникнення i мiнiмiзацiї ризикiв, пом'якшення їх наслiдкiв, зменшення вразливостi до них 22 червня 2014 року Товариством впроваджена Стратегiя управлiння ризиками. Управлiння ризиками Товариства явля</w:t>
      </w:r>
      <w:r>
        <w:rPr>
          <w:rFonts w:ascii="Times New Roman CYR" w:hAnsi="Times New Roman CYR" w:cs="Times New Roman CYR"/>
          <w:sz w:val="24"/>
          <w:szCs w:val="24"/>
        </w:rPr>
        <w:t xml:space="preserve">є собою процес передбачення i нейтралiзацiї їх негативних фiнансових наслiдкiв, що включає їх iдентифiкацiю, оцiнку, упередження та уникнення. Здiйснення управлiння ризиками Товариством проводиться згiдно з впровадженою стратегiєю управлiння ризиками, яка </w:t>
      </w:r>
      <w:r>
        <w:rPr>
          <w:rFonts w:ascii="Times New Roman CYR" w:hAnsi="Times New Roman CYR" w:cs="Times New Roman CYR"/>
          <w:sz w:val="24"/>
          <w:szCs w:val="24"/>
        </w:rPr>
        <w:t xml:space="preserve">складається з визначення, iдентифiкацiї, оцiнки можливих наслiдкiв та розроблення процедур контролю за операцiйною дiяльнiстю.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Ризики, впливу яких пiддається Товариство станом на "31" грудня 2018 р.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w:t>
      </w:r>
      <w:r>
        <w:rPr>
          <w:rFonts w:ascii="Times New Roman CYR" w:hAnsi="Times New Roman CYR" w:cs="Times New Roman CYR"/>
          <w:sz w:val="24"/>
          <w:szCs w:val="24"/>
        </w:rPr>
        <w:tab/>
        <w:t>Ранг ризику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премiй i резервiв</w:t>
      </w:r>
      <w:r>
        <w:rPr>
          <w:rFonts w:ascii="Times New Roman CYR" w:hAnsi="Times New Roman CYR" w:cs="Times New Roman CYR"/>
          <w:sz w:val="24"/>
          <w:szCs w:val="24"/>
        </w:rPr>
        <w:tab/>
        <w:t>високий</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Кат</w:t>
      </w:r>
      <w:r>
        <w:rPr>
          <w:rFonts w:ascii="Times New Roman CYR" w:hAnsi="Times New Roman CYR" w:cs="Times New Roman CYR"/>
          <w:sz w:val="24"/>
          <w:szCs w:val="24"/>
        </w:rPr>
        <w:t>астрофiчний ризик</w:t>
      </w:r>
      <w:r>
        <w:rPr>
          <w:rFonts w:ascii="Times New Roman CYR" w:hAnsi="Times New Roman CYR" w:cs="Times New Roman CYR"/>
          <w:sz w:val="24"/>
          <w:szCs w:val="24"/>
        </w:rPr>
        <w:tab/>
        <w:t>помiрний</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Ризик страхування здоров'я </w:t>
      </w:r>
      <w:r>
        <w:rPr>
          <w:rFonts w:ascii="Times New Roman CYR" w:hAnsi="Times New Roman CYR" w:cs="Times New Roman CYR"/>
          <w:sz w:val="24"/>
          <w:szCs w:val="24"/>
        </w:rPr>
        <w:tab/>
        <w:t>помiрний</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iнвестицiй в акцiї</w:t>
      </w:r>
      <w:r>
        <w:rPr>
          <w:rFonts w:ascii="Times New Roman CYR" w:hAnsi="Times New Roman CYR" w:cs="Times New Roman CYR"/>
          <w:sz w:val="24"/>
          <w:szCs w:val="24"/>
        </w:rPr>
        <w:tab/>
        <w:t xml:space="preserve">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Ризик процентної ставки </w:t>
      </w:r>
      <w:r>
        <w:rPr>
          <w:rFonts w:ascii="Times New Roman CYR" w:hAnsi="Times New Roman CYR" w:cs="Times New Roman CYR"/>
          <w:sz w:val="24"/>
          <w:szCs w:val="24"/>
        </w:rPr>
        <w:tab/>
        <w:t xml:space="preserve">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Валютний ризик </w:t>
      </w:r>
      <w:r>
        <w:rPr>
          <w:rFonts w:ascii="Times New Roman CYR" w:hAnsi="Times New Roman CYR" w:cs="Times New Roman CYR"/>
          <w:sz w:val="24"/>
          <w:szCs w:val="24"/>
        </w:rPr>
        <w:tab/>
        <w:t xml:space="preserve">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спреду</w:t>
      </w:r>
      <w:r>
        <w:rPr>
          <w:rFonts w:ascii="Times New Roman CYR" w:hAnsi="Times New Roman CYR" w:cs="Times New Roman CYR"/>
          <w:sz w:val="24"/>
          <w:szCs w:val="24"/>
        </w:rPr>
        <w:tab/>
        <w:t>високий</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Майновий ризик </w:t>
      </w:r>
      <w:r>
        <w:rPr>
          <w:rFonts w:ascii="Times New Roman CYR" w:hAnsi="Times New Roman CYR" w:cs="Times New Roman CYR"/>
          <w:sz w:val="24"/>
          <w:szCs w:val="24"/>
        </w:rPr>
        <w:tab/>
        <w:t xml:space="preserve">високий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Ризик ринкової концентрацiї </w:t>
      </w:r>
      <w:r>
        <w:rPr>
          <w:rFonts w:ascii="Times New Roman CYR" w:hAnsi="Times New Roman CYR" w:cs="Times New Roman CYR"/>
          <w:sz w:val="24"/>
          <w:szCs w:val="24"/>
        </w:rPr>
        <w:tab/>
        <w:t>найвищий</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дефолту перестраховика</w:t>
      </w:r>
      <w:r>
        <w:rPr>
          <w:rFonts w:ascii="Times New Roman CYR" w:hAnsi="Times New Roman CYR" w:cs="Times New Roman CYR"/>
          <w:sz w:val="24"/>
          <w:szCs w:val="24"/>
        </w:rPr>
        <w:tab/>
        <w:t>високий</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дефолту дебiтора</w:t>
      </w:r>
      <w:r>
        <w:rPr>
          <w:rFonts w:ascii="Times New Roman CYR" w:hAnsi="Times New Roman CYR" w:cs="Times New Roman CYR"/>
          <w:sz w:val="24"/>
          <w:szCs w:val="24"/>
        </w:rPr>
        <w:tab/>
        <w:t>найвищий</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дефолту банка</w:t>
      </w:r>
      <w:r>
        <w:rPr>
          <w:rFonts w:ascii="Times New Roman CYR" w:hAnsi="Times New Roman CYR" w:cs="Times New Roman CYR"/>
          <w:sz w:val="24"/>
          <w:szCs w:val="24"/>
        </w:rPr>
        <w:tab/>
        <w:t>високий</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Операцiйний - аквiзицiйний ризик</w:t>
      </w:r>
      <w:r>
        <w:rPr>
          <w:rFonts w:ascii="Times New Roman CYR" w:hAnsi="Times New Roman CYR" w:cs="Times New Roman CYR"/>
          <w:sz w:val="24"/>
          <w:szCs w:val="24"/>
        </w:rPr>
        <w:tab/>
        <w:t>високий</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Операцiйний - адмiнiстративний ризик</w:t>
      </w:r>
      <w:r>
        <w:rPr>
          <w:rFonts w:ascii="Times New Roman CYR" w:hAnsi="Times New Roman CYR" w:cs="Times New Roman CYR"/>
          <w:sz w:val="24"/>
          <w:szCs w:val="24"/>
        </w:rPr>
        <w:tab/>
        <w:t>помiрний</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учасника фiнансової групи</w:t>
      </w:r>
      <w:r>
        <w:rPr>
          <w:rFonts w:ascii="Times New Roman CYR" w:hAnsi="Times New Roman CYR" w:cs="Times New Roman CYR"/>
          <w:sz w:val="24"/>
          <w:szCs w:val="24"/>
        </w:rPr>
        <w:tab/>
        <w:t xml:space="preserve">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Щодо всiх виявлених ризикiв розроблено методи управлiння цими ризиками вих</w:t>
      </w:r>
      <w:r>
        <w:rPr>
          <w:rFonts w:ascii="Times New Roman CYR" w:hAnsi="Times New Roman CYR" w:cs="Times New Roman CYR"/>
          <w:sz w:val="24"/>
          <w:szCs w:val="24"/>
        </w:rPr>
        <w:t xml:space="preserve">одячи з фiнансової спроможностi Товариства.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Полiтика управлiння ризиками.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Товариства повнiстю розумiє всi аспекти ринкового ризику, здатне передбачати i своєчасно та адекватно реагувати на змiни ринкових умов. Внутрiшня перевiрка стану кредит</w:t>
      </w:r>
      <w:r>
        <w:rPr>
          <w:rFonts w:ascii="Times New Roman CYR" w:hAnsi="Times New Roman CYR" w:cs="Times New Roman CYR"/>
          <w:sz w:val="24"/>
          <w:szCs w:val="24"/>
        </w:rPr>
        <w:t xml:space="preserve">ної дiяльностi i внутрiшнiй та зовнiшнiй аудит операцiй є своєчасними, повними i незалежними.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Керiвництво повнiстю розумiє всi аспекти ризику лiквiдностi, передбачає змiни ринкових умов i добре реагує на них. Параметри ризику лiквiдностi (потоки грошових </w:t>
      </w:r>
      <w:r>
        <w:rPr>
          <w:rFonts w:ascii="Times New Roman CYR" w:hAnsi="Times New Roman CYR" w:cs="Times New Roman CYR"/>
          <w:sz w:val="24"/>
          <w:szCs w:val="24"/>
        </w:rPr>
        <w:t xml:space="preserve">коштiв, поточнi потреби в лiквiдностi, стратегiя управлiння лiквiднiстю) не становлять загрози для надходжень i капiталу. Позицiя лiквiдностi є достатньою. Напрямки iнвестування коштiв є диверсифiкованими. Залежнiсть вiд значних контрагентiв є незначною.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Iснування адекватної, ефективної, доведеної до виконавцiв внутрiшньої нормативної бази  щодо управлiння ринковим ризиком, стабiльнiсть реальних грошових надходжень вiд операцiйної дiяльностi, наявнiсть своєчасної, точної та iнформативної управлiнської iнфо</w:t>
      </w:r>
      <w:r>
        <w:rPr>
          <w:rFonts w:ascii="Times New Roman CYR" w:hAnsi="Times New Roman CYR" w:cs="Times New Roman CYR"/>
          <w:sz w:val="24"/>
          <w:szCs w:val="24"/>
        </w:rPr>
        <w:t>рмацiї, рiвень i квалiфiкацiя керiвництва та персоналу, iснування належних механiзмiв контролю для монiторингу точностi iнформацiї, належних облiкових пiдходiв i дотримання положень, обмежень, нормативно-правових актiв або законiв, зменшують залежнiсть Тов</w:t>
      </w:r>
      <w:r>
        <w:rPr>
          <w:rFonts w:ascii="Times New Roman CYR" w:hAnsi="Times New Roman CYR" w:cs="Times New Roman CYR"/>
          <w:sz w:val="24"/>
          <w:szCs w:val="24"/>
        </w:rPr>
        <w:t xml:space="preserve">ариства вiд ринкового ризику.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Залежнiсть Товариства вiд операцiйного ризику є незначною, адже: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iдентифiкацiя клiєнта, аналiз операцiї перед її здiйсненням, процедури є стандартизованими;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кiлькiсть операцiй та технологiчна складнiсть їх обробки є низькими по вiдношенню до рiвня розвитку операцiйних систем;</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стратегiя щодо iнформацiйних технологiй повнiстю виконуються i забезпеченi достатньою ресурсною базою;</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Товариство має позитивну iс</w:t>
      </w:r>
      <w:r>
        <w:rPr>
          <w:rFonts w:ascii="Times New Roman CYR" w:hAnsi="Times New Roman CYR" w:cs="Times New Roman CYR"/>
          <w:sz w:val="24"/>
          <w:szCs w:val="24"/>
        </w:rPr>
        <w:t>торiю вiдсутностi операцiйних збоїв. Iмовiрнiсть того, що Товариство не зможе вiдновити та обробити операцiю надалi, є мiнiмальною завдяки наявностi надiйних засобiв внутрiшнього контролю;</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рiвень операцiйного контролю є високим. Системи внутрiшнього конт</w:t>
      </w:r>
      <w:r>
        <w:rPr>
          <w:rFonts w:ascii="Times New Roman CYR" w:hAnsi="Times New Roman CYR" w:cs="Times New Roman CYR"/>
          <w:sz w:val="24"/>
          <w:szCs w:val="24"/>
        </w:rPr>
        <w:t xml:space="preserve">ролю, аудит є ефективними.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Керiвництво повнiстю розумiє всi аспекти юридичного ризику та демонструє готовнiсть забезпечувати вiдповiднiсть усiм встановленим вимогам. Керiвництво передбачає змiни регулятивного характеру та вiдповiдно реагує на них.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Необхi</w:t>
      </w:r>
      <w:r>
        <w:rPr>
          <w:rFonts w:ascii="Times New Roman CYR" w:hAnsi="Times New Roman CYR" w:cs="Times New Roman CYR"/>
          <w:sz w:val="24"/>
          <w:szCs w:val="24"/>
        </w:rPr>
        <w:t xml:space="preserve">днiсть вiдповiдностi встановленим законодавчим вимогам враховується в процесi розроблення продуктiв, систем, операцiйної дiяльностi.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 методом оцiнки кредитних ризикiв керiвництвом Компанiї є оцiнка кредитоспроможностi контрагентiв, для чого викори</w:t>
      </w:r>
      <w:r>
        <w:rPr>
          <w:rFonts w:ascii="Times New Roman CYR" w:hAnsi="Times New Roman CYR" w:cs="Times New Roman CYR"/>
          <w:sz w:val="24"/>
          <w:szCs w:val="24"/>
        </w:rPr>
        <w:t>стовуються кредитнi рейтинги та будь-яка iнша доступна iнформацiя щодо їх спроможностi виконувати борговi зобов'язання. Компанiя використовує наступнi методи управлiння кредитними ризиками: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лiмiти щодо боргових зобов'язань за класами фiнансових iнструмен</w:t>
      </w:r>
      <w:r>
        <w:rPr>
          <w:rFonts w:ascii="Times New Roman CYR" w:hAnsi="Times New Roman CYR" w:cs="Times New Roman CYR"/>
          <w:sz w:val="24"/>
          <w:szCs w:val="24"/>
        </w:rPr>
        <w:t>тiв;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лiмiти щодо боргових зобов'язань перед одним контрагентом (або асоцiйованою групою);</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лiмiти щодо вкладень у фiнансовi iнструменти в розрiзi кредитних рейтингiв за Нацiональною рейтинговою шкалою;</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лiмiти щодо розмiщення депозитiв у банках з рiзни</w:t>
      </w:r>
      <w:r>
        <w:rPr>
          <w:rFonts w:ascii="Times New Roman CYR" w:hAnsi="Times New Roman CYR" w:cs="Times New Roman CYR"/>
          <w:sz w:val="24"/>
          <w:szCs w:val="24"/>
        </w:rPr>
        <w:t>ми рейтингами та випадки дефолту та неповернення депозитiв протягом останнiх п'яти рокiв.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грошовi кошти компанiї знаходяться в банкiвських установах з кредитним рейтингом iнвестицiйного рiвня. Станом на 31.12.2018 р. депозити Компанiї складають 1 555 т</w:t>
      </w:r>
      <w:r>
        <w:rPr>
          <w:rFonts w:ascii="Times New Roman CYR" w:hAnsi="Times New Roman CYR" w:cs="Times New Roman CYR"/>
          <w:sz w:val="24"/>
          <w:szCs w:val="24"/>
        </w:rPr>
        <w:t>ис. грн, в т. ч.</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Вклади в банках (депозити), у тому числi назва банкiвської установи, кредитний рейтинг</w:t>
      </w:r>
      <w:r>
        <w:rPr>
          <w:rFonts w:ascii="Times New Roman CYR" w:hAnsi="Times New Roman CYR" w:cs="Times New Roman CYR"/>
          <w:sz w:val="24"/>
          <w:szCs w:val="24"/>
        </w:rPr>
        <w:tab/>
        <w:t>ЄДРПОУ банкiвської установи</w:t>
      </w:r>
      <w:r>
        <w:rPr>
          <w:rFonts w:ascii="Times New Roman CYR" w:hAnsi="Times New Roman CYR" w:cs="Times New Roman CYR"/>
          <w:sz w:val="24"/>
          <w:szCs w:val="24"/>
        </w:rPr>
        <w:tab/>
        <w:t>Сума вкладень</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 АБ "УКРГАЗБАНК" (РА "Експерт-рейтинг" uaAА+)</w:t>
      </w:r>
      <w:r>
        <w:rPr>
          <w:rFonts w:ascii="Times New Roman CYR" w:hAnsi="Times New Roman CYR" w:cs="Times New Roman CYR"/>
          <w:sz w:val="24"/>
          <w:szCs w:val="24"/>
        </w:rPr>
        <w:tab/>
        <w:t>23697280</w:t>
      </w:r>
      <w:r>
        <w:rPr>
          <w:rFonts w:ascii="Times New Roman CYR" w:hAnsi="Times New Roman CYR" w:cs="Times New Roman CYR"/>
          <w:sz w:val="24"/>
          <w:szCs w:val="24"/>
        </w:rPr>
        <w:tab/>
        <w:t>470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АТ "УКРЕКСIМБАНК"  (Fitch Ratings AA(ukr) / ста</w:t>
      </w:r>
      <w:r>
        <w:rPr>
          <w:rFonts w:ascii="Times New Roman CYR" w:hAnsi="Times New Roman CYR" w:cs="Times New Roman CYR"/>
          <w:sz w:val="24"/>
          <w:szCs w:val="24"/>
        </w:rPr>
        <w:t>бiльний)</w:t>
      </w:r>
      <w:r>
        <w:rPr>
          <w:rFonts w:ascii="Times New Roman CYR" w:hAnsi="Times New Roman CYR" w:cs="Times New Roman CYR"/>
          <w:sz w:val="24"/>
          <w:szCs w:val="24"/>
        </w:rPr>
        <w:tab/>
        <w:t>26296587</w:t>
      </w:r>
      <w:r>
        <w:rPr>
          <w:rFonts w:ascii="Times New Roman CYR" w:hAnsi="Times New Roman CYR" w:cs="Times New Roman CYR"/>
          <w:sz w:val="24"/>
          <w:szCs w:val="24"/>
        </w:rPr>
        <w:tab/>
        <w:t>485</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 "ОЩАДБАНК" (Fitch Ratings AA- (ukr))</w:t>
      </w:r>
      <w:r>
        <w:rPr>
          <w:rFonts w:ascii="Times New Roman CYR" w:hAnsi="Times New Roman CYR" w:cs="Times New Roman CYR"/>
          <w:sz w:val="24"/>
          <w:szCs w:val="24"/>
        </w:rPr>
        <w:tab/>
        <w:t>02760583</w:t>
      </w:r>
      <w:r>
        <w:rPr>
          <w:rFonts w:ascii="Times New Roman CYR" w:hAnsi="Times New Roman CYR" w:cs="Times New Roman CYR"/>
          <w:sz w:val="24"/>
          <w:szCs w:val="24"/>
        </w:rPr>
        <w:tab/>
        <w:t>600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1 555</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Порушення та/або вiдхилення вiд установлених вимог та норм незначнi за кiлькiстю або не є серйозними. Якщо виявлено недолiки, керiвництво негайно вживає належних виправних</w:t>
      </w:r>
      <w:r>
        <w:rPr>
          <w:rFonts w:ascii="Times New Roman CYR" w:hAnsi="Times New Roman CYR" w:cs="Times New Roman CYR"/>
          <w:sz w:val="24"/>
          <w:szCs w:val="24"/>
        </w:rPr>
        <w:t xml:space="preserve"> заходiв.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Управлiння ризиками керiвництвом Компанiї здiйснюється на основi розумiння причин виникнення ризику, кiлькiсної оцiнки його можливого впливу на вартiсть чистих активiв та застосування iнструментарiю щодо його пом'якшення.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Iнформацiї щодо ключов</w:t>
      </w:r>
      <w:r>
        <w:rPr>
          <w:rFonts w:ascii="Times New Roman CYR" w:hAnsi="Times New Roman CYR" w:cs="Times New Roman CYR"/>
          <w:sz w:val="24"/>
          <w:szCs w:val="24"/>
        </w:rPr>
        <w:t>их ризикiв та результатiв проведеного стрес-тестування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Вiдображення впливу стресiв на фiнансовий стан страховика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31.12.2018 року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w:t>
      </w:r>
      <w:r>
        <w:rPr>
          <w:rFonts w:ascii="Times New Roman CYR" w:hAnsi="Times New Roman CYR" w:cs="Times New Roman CYR"/>
          <w:sz w:val="24"/>
          <w:szCs w:val="24"/>
        </w:rPr>
        <w:tab/>
        <w:t>Стресова подiя</w:t>
      </w:r>
      <w:r>
        <w:rPr>
          <w:rFonts w:ascii="Times New Roman CYR" w:hAnsi="Times New Roman CYR" w:cs="Times New Roman CYR"/>
          <w:sz w:val="24"/>
          <w:szCs w:val="24"/>
        </w:rPr>
        <w:tab/>
        <w:t xml:space="preserve"> , тис. грн..</w:t>
      </w:r>
      <w:r>
        <w:rPr>
          <w:rFonts w:ascii="Times New Roman CYR" w:hAnsi="Times New Roman CYR" w:cs="Times New Roman CYR"/>
          <w:sz w:val="24"/>
          <w:szCs w:val="24"/>
        </w:rPr>
        <w:tab/>
        <w:t xml:space="preserve"> ,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Зменшення на 30% ринкової вартостi акцiй, якi перебувають у лiстингу на фондовiй бiржi, що включенi до складу активiв балансу</w:t>
      </w:r>
      <w:r>
        <w:rPr>
          <w:rFonts w:ascii="Times New Roman CYR" w:hAnsi="Times New Roman CYR" w:cs="Times New Roman CYR"/>
          <w:sz w:val="24"/>
          <w:szCs w:val="24"/>
        </w:rPr>
        <w:tab/>
        <w:t>0,0</w:t>
      </w:r>
      <w:r>
        <w:rPr>
          <w:rFonts w:ascii="Times New Roman CYR" w:hAnsi="Times New Roman CYR" w:cs="Times New Roman CYR"/>
          <w:sz w:val="24"/>
          <w:szCs w:val="24"/>
        </w:rPr>
        <w:tab/>
        <w:t>0,0%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Зменшення на 40% ринкової вартостi акцiй, якi не перебувають у лiстингу, що включенi до складу активiв балансу</w:t>
      </w:r>
      <w:r>
        <w:rPr>
          <w:rFonts w:ascii="Times New Roman CYR" w:hAnsi="Times New Roman CYR" w:cs="Times New Roman CYR"/>
          <w:sz w:val="24"/>
          <w:szCs w:val="24"/>
        </w:rPr>
        <w:tab/>
        <w:t>6 645,</w:t>
      </w:r>
      <w:r>
        <w:rPr>
          <w:rFonts w:ascii="Times New Roman CYR" w:hAnsi="Times New Roman CYR" w:cs="Times New Roman CYR"/>
          <w:sz w:val="24"/>
          <w:szCs w:val="24"/>
        </w:rPr>
        <w:t>2</w:t>
      </w:r>
      <w:r>
        <w:rPr>
          <w:rFonts w:ascii="Times New Roman CYR" w:hAnsi="Times New Roman CYR" w:cs="Times New Roman CYR"/>
          <w:sz w:val="24"/>
          <w:szCs w:val="24"/>
        </w:rPr>
        <w:tab/>
        <w:t>13,2%</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Зниження на 10 % цiн на облiгацiї пiдприємств, що включенi до складу активiв балансу</w:t>
      </w:r>
      <w:r>
        <w:rPr>
          <w:rFonts w:ascii="Times New Roman CYR" w:hAnsi="Times New Roman CYR" w:cs="Times New Roman CYR"/>
          <w:sz w:val="24"/>
          <w:szCs w:val="24"/>
        </w:rPr>
        <w:tab/>
        <w:t>117,7</w:t>
      </w:r>
      <w:r>
        <w:rPr>
          <w:rFonts w:ascii="Times New Roman CYR" w:hAnsi="Times New Roman CYR" w:cs="Times New Roman CYR"/>
          <w:sz w:val="24"/>
          <w:szCs w:val="24"/>
        </w:rPr>
        <w:tab/>
        <w:t>0,2%</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Пiдвищення обмiнного курсу iноземних валют вiдносно гривнi на 25%</w:t>
      </w:r>
      <w:r>
        <w:rPr>
          <w:rFonts w:ascii="Times New Roman CYR" w:hAnsi="Times New Roman CYR" w:cs="Times New Roman CYR"/>
          <w:sz w:val="24"/>
          <w:szCs w:val="24"/>
        </w:rPr>
        <w:tab/>
        <w:t>0,0</w:t>
      </w:r>
      <w:r>
        <w:rPr>
          <w:rFonts w:ascii="Times New Roman CYR" w:hAnsi="Times New Roman CYR" w:cs="Times New Roman CYR"/>
          <w:sz w:val="24"/>
          <w:szCs w:val="24"/>
        </w:rPr>
        <w:tab/>
        <w:t>0,0%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Зниження обмiнного курсу iноземних валют вiдносно гривнi на 25%</w:t>
      </w:r>
      <w:r>
        <w:rPr>
          <w:rFonts w:ascii="Times New Roman CYR" w:hAnsi="Times New Roman CYR" w:cs="Times New Roman CYR"/>
          <w:sz w:val="24"/>
          <w:szCs w:val="24"/>
        </w:rPr>
        <w:tab/>
        <w:t>0,0</w:t>
      </w:r>
      <w:r>
        <w:rPr>
          <w:rFonts w:ascii="Times New Roman CYR" w:hAnsi="Times New Roman CYR" w:cs="Times New Roman CYR"/>
          <w:sz w:val="24"/>
          <w:szCs w:val="24"/>
        </w:rPr>
        <w:tab/>
        <w:t>0,0</w:t>
      </w:r>
      <w:r>
        <w:rPr>
          <w:rFonts w:ascii="Times New Roman CYR" w:hAnsi="Times New Roman CYR" w:cs="Times New Roman CYR"/>
          <w:sz w:val="24"/>
          <w:szCs w:val="24"/>
        </w:rPr>
        <w:t>%</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Зниження ринкових цiн на нерухомiсть на 25%</w:t>
      </w:r>
      <w:r>
        <w:rPr>
          <w:rFonts w:ascii="Times New Roman CYR" w:hAnsi="Times New Roman CYR" w:cs="Times New Roman CYR"/>
          <w:sz w:val="24"/>
          <w:szCs w:val="24"/>
        </w:rPr>
        <w:tab/>
        <w:t>3 000,0</w:t>
      </w:r>
      <w:r>
        <w:rPr>
          <w:rFonts w:ascii="Times New Roman CYR" w:hAnsi="Times New Roman CYR" w:cs="Times New Roman CYR"/>
          <w:sz w:val="24"/>
          <w:szCs w:val="24"/>
        </w:rPr>
        <w:tab/>
        <w:t>6,0%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 xml:space="preserve">Збiльшення загальної суми виплат за обов'язковим страхуванням цивiльно-правової вiдповiдальностi власникiв наземних транспортних засобiв страхування на 30% (для страховикiв, що здiйснюють таке </w:t>
      </w:r>
      <w:r>
        <w:rPr>
          <w:rFonts w:ascii="Times New Roman CYR" w:hAnsi="Times New Roman CYR" w:cs="Times New Roman CYR"/>
          <w:sz w:val="24"/>
          <w:szCs w:val="24"/>
        </w:rPr>
        <w:t>страхування)</w:t>
      </w:r>
      <w:r>
        <w:rPr>
          <w:rFonts w:ascii="Times New Roman CYR" w:hAnsi="Times New Roman CYR" w:cs="Times New Roman CYR"/>
          <w:sz w:val="24"/>
          <w:szCs w:val="24"/>
        </w:rPr>
        <w:tab/>
        <w:t>0,0</w:t>
      </w:r>
      <w:r>
        <w:rPr>
          <w:rFonts w:ascii="Times New Roman CYR" w:hAnsi="Times New Roman CYR" w:cs="Times New Roman CYR"/>
          <w:sz w:val="24"/>
          <w:szCs w:val="24"/>
        </w:rPr>
        <w:tab/>
        <w:t>0,0%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Збiльшення загальної суми виплат за медичним страхуванням (безперервним страхуванням здоров'я) на 40% (для страховикiв, що здiйснюють таке страхування)</w:t>
      </w:r>
      <w:r>
        <w:rPr>
          <w:rFonts w:ascii="Times New Roman CYR" w:hAnsi="Times New Roman CYR" w:cs="Times New Roman CYR"/>
          <w:sz w:val="24"/>
          <w:szCs w:val="24"/>
        </w:rPr>
        <w:tab/>
        <w:t>0,0</w:t>
      </w:r>
      <w:r>
        <w:rPr>
          <w:rFonts w:ascii="Times New Roman CYR" w:hAnsi="Times New Roman CYR" w:cs="Times New Roman CYR"/>
          <w:sz w:val="24"/>
          <w:szCs w:val="24"/>
        </w:rPr>
        <w:tab/>
        <w:t>0,0%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Збiльшення витрат, пов'язаних з обслуговуванням договорiв медичного с</w:t>
      </w:r>
      <w:r>
        <w:rPr>
          <w:rFonts w:ascii="Times New Roman CYR" w:hAnsi="Times New Roman CYR" w:cs="Times New Roman CYR"/>
          <w:sz w:val="24"/>
          <w:szCs w:val="24"/>
        </w:rPr>
        <w:t>трахування (безперервного страхування здоров'я), на 10% (для страховикiв, що здiйснюють таке страхування)</w:t>
      </w:r>
      <w:r>
        <w:rPr>
          <w:rFonts w:ascii="Times New Roman CYR" w:hAnsi="Times New Roman CYR" w:cs="Times New Roman CYR"/>
          <w:sz w:val="24"/>
          <w:szCs w:val="24"/>
        </w:rPr>
        <w:tab/>
        <w:t>0,0</w:t>
      </w:r>
      <w:r>
        <w:rPr>
          <w:rFonts w:ascii="Times New Roman CYR" w:hAnsi="Times New Roman CYR" w:cs="Times New Roman CYR"/>
          <w:sz w:val="24"/>
          <w:szCs w:val="24"/>
        </w:rPr>
        <w:tab/>
        <w:t>0,0%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Збiльшення рiвня смертностi для кожної вiкової групи на 15% (для страховикiв, що здiйснюють страхування життя)</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Зменшення рiвня смер</w:t>
      </w:r>
      <w:r>
        <w:rPr>
          <w:rFonts w:ascii="Times New Roman CYR" w:hAnsi="Times New Roman CYR" w:cs="Times New Roman CYR"/>
          <w:sz w:val="24"/>
          <w:szCs w:val="24"/>
        </w:rPr>
        <w:t>тностi для кожної вiкової групи на 20% (для страховикiв, що здiйснюють страхування життя)</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Збiльшення рiвня тимчасової втрати працездатностi, iнвалiдностi, отримання травматичних ушкоджень, функцiональних розладiв здоров'я на 35% у перший рiк дiї дог</w:t>
      </w:r>
      <w:r>
        <w:rPr>
          <w:rFonts w:ascii="Times New Roman CYR" w:hAnsi="Times New Roman CYR" w:cs="Times New Roman CYR"/>
          <w:sz w:val="24"/>
          <w:szCs w:val="24"/>
        </w:rPr>
        <w:t xml:space="preserve">оворiв страхування та збiльшення рiвня тимчасової втрати працездатностi, iнвалiдностi, отримання травматичних ушкоджень, функцiональних розладiв здоров'я на 25% протягом наступних рокiв дiї договорiв страхування (для страховикiв, що здiйснюють страхування </w:t>
      </w:r>
      <w:r>
        <w:rPr>
          <w:rFonts w:ascii="Times New Roman CYR" w:hAnsi="Times New Roman CYR" w:cs="Times New Roman CYR"/>
          <w:sz w:val="24"/>
          <w:szCs w:val="24"/>
        </w:rPr>
        <w:t>життя)</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  - рiзниця мiж величиною нетто-активiв вiдповiдно до звiтних даних страховика та величиною нетто-активiв, оцiнених згiдно з припущенням, що описує  -ту стресову подiю, у грн., що визначається за формулою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загальна величина нетто-акти</w:t>
      </w:r>
      <w:r>
        <w:rPr>
          <w:rFonts w:ascii="Times New Roman CYR" w:hAnsi="Times New Roman CYR" w:cs="Times New Roman CYR"/>
          <w:sz w:val="24"/>
          <w:szCs w:val="24"/>
        </w:rPr>
        <w:t>вiв вiдповiдно до звiтних даних страховика у грн.;</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величина нетто-активiв, оцiнених згiдно з припущенням, що описує  -ту стресову подiю, у грн. ( ,   - кiлькiсть стресових подiй,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змiна величини нетто-активiв у вiдсотках, що визначається за форм</w:t>
      </w:r>
      <w:r>
        <w:rPr>
          <w:rFonts w:ascii="Times New Roman CYR" w:hAnsi="Times New Roman CYR" w:cs="Times New Roman CYR"/>
          <w:sz w:val="24"/>
          <w:szCs w:val="24"/>
        </w:rPr>
        <w:t>улою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Виходячи з результатiв проведеного стрес-тестування, найбiльшим є ризик зменшення на 40% ринкової вартостi акцiй, якi не перебувають у лiстингу. Але фактичний вплив зазначеного ризику можна вважати незначним, оскiльки ця категорiя активiв не може </w:t>
      </w:r>
      <w:r>
        <w:rPr>
          <w:rFonts w:ascii="Times New Roman CYR" w:hAnsi="Times New Roman CYR" w:cs="Times New Roman CYR"/>
          <w:sz w:val="24"/>
          <w:szCs w:val="24"/>
        </w:rPr>
        <w:t>використовуватися у покриттi страхових резервiв.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Наступним за розмiром є ризик зменшення ринкових цiн на нерухомiсть на 25%. Але на даний момент його можна вважати прийнятним, оскiльки вiрогiднiсть значного зниження цiн на нерухомiсть невелика.</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ризики</w:t>
      </w:r>
      <w:r>
        <w:rPr>
          <w:rFonts w:ascii="Times New Roman CYR" w:hAnsi="Times New Roman CYR" w:cs="Times New Roman CYR"/>
          <w:sz w:val="24"/>
          <w:szCs w:val="24"/>
        </w:rPr>
        <w:t xml:space="preserve"> або вiдсутнi, або мiзернi, i тому можуть не потребувати застосування заходiв щодо зменшення їх впливу.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Однак в цiлому доцiльним є збiльшення в структурi якiсних активiв, зокрема грошових коштiв, державних цiнних паперiв.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настаннi будь-якої стресової подiї фактичний запас платоспроможностi перевищує розрахунковий нормативний запас платоспроможностi.</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7.4. Управлiння капiталом</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здiйснює управлiння капiталом з метою досягнення наступних цiлей:</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зберегти спроможнi</w:t>
      </w:r>
      <w:r>
        <w:rPr>
          <w:rFonts w:ascii="Times New Roman CYR" w:hAnsi="Times New Roman CYR" w:cs="Times New Roman CYR"/>
          <w:sz w:val="24"/>
          <w:szCs w:val="24"/>
        </w:rPr>
        <w:t>сть Компанiї продовжувати свою дiяльнiсть так, щоб воно i надалi забезпечувало дохiд для учасникiв Компанiї та виплати iншим зацiкавленим сторонам;</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забезпечити належний прибуток учасникам товариства завдяки встановленню цiн на послуги Компанiї, що вiдпов</w:t>
      </w:r>
      <w:r>
        <w:rPr>
          <w:rFonts w:ascii="Times New Roman CYR" w:hAnsi="Times New Roman CYR" w:cs="Times New Roman CYR"/>
          <w:sz w:val="24"/>
          <w:szCs w:val="24"/>
        </w:rPr>
        <w:t>iдають рiвню ризику.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Компанiї здiйснює огляд структури капiталу на щорiчнiй основi. При цьому керiвництво аналiзує вартiсть капiталу та притаманнi його складовим ризики. На основi отриманих висновкiв Компанiя здiйснює регулювання капiталу шляхо</w:t>
      </w:r>
      <w:r>
        <w:rPr>
          <w:rFonts w:ascii="Times New Roman CYR" w:hAnsi="Times New Roman CYR" w:cs="Times New Roman CYR"/>
          <w:sz w:val="24"/>
          <w:szCs w:val="24"/>
        </w:rPr>
        <w:t xml:space="preserve">м залучення додаткового капiталу або фiнансування.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Результати розрахунку вартостi чистих активiв Компанiї наведенi нижче: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Рiк</w:t>
      </w:r>
      <w:r>
        <w:rPr>
          <w:rFonts w:ascii="Times New Roman CYR" w:hAnsi="Times New Roman CYR" w:cs="Times New Roman CYR"/>
          <w:sz w:val="24"/>
          <w:szCs w:val="24"/>
        </w:rPr>
        <w:tab/>
        <w:t>Активи</w:t>
      </w:r>
      <w:r>
        <w:rPr>
          <w:rFonts w:ascii="Times New Roman CYR" w:hAnsi="Times New Roman CYR" w:cs="Times New Roman CYR"/>
          <w:sz w:val="24"/>
          <w:szCs w:val="24"/>
        </w:rPr>
        <w:tab/>
        <w:t xml:space="preserve">Зобов'язання </w:t>
      </w:r>
      <w:r>
        <w:rPr>
          <w:rFonts w:ascii="Times New Roman CYR" w:hAnsi="Times New Roman CYR" w:cs="Times New Roman CYR"/>
          <w:sz w:val="24"/>
          <w:szCs w:val="24"/>
        </w:rPr>
        <w:tab/>
        <w:t xml:space="preserve">Вартiсть чистих активiв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 1 - гр. 2)</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2017</w:t>
      </w:r>
      <w:r>
        <w:rPr>
          <w:rFonts w:ascii="Times New Roman CYR" w:hAnsi="Times New Roman CYR" w:cs="Times New Roman CYR"/>
          <w:sz w:val="24"/>
          <w:szCs w:val="24"/>
        </w:rPr>
        <w:tab/>
        <w:t>45 635</w:t>
      </w:r>
      <w:r>
        <w:rPr>
          <w:rFonts w:ascii="Times New Roman CYR" w:hAnsi="Times New Roman CYR" w:cs="Times New Roman CYR"/>
          <w:sz w:val="24"/>
          <w:szCs w:val="24"/>
        </w:rPr>
        <w:tab/>
        <w:t>3 205</w:t>
      </w:r>
      <w:r>
        <w:rPr>
          <w:rFonts w:ascii="Times New Roman CYR" w:hAnsi="Times New Roman CYR" w:cs="Times New Roman CYR"/>
          <w:sz w:val="24"/>
          <w:szCs w:val="24"/>
        </w:rPr>
        <w:tab/>
        <w:t>42430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2018</w:t>
      </w:r>
      <w:r>
        <w:rPr>
          <w:rFonts w:ascii="Times New Roman CYR" w:hAnsi="Times New Roman CYR" w:cs="Times New Roman CYR"/>
          <w:sz w:val="24"/>
          <w:szCs w:val="24"/>
        </w:rPr>
        <w:tab/>
        <w:t>55744</w:t>
      </w:r>
      <w:r>
        <w:rPr>
          <w:rFonts w:ascii="Times New Roman CYR" w:hAnsi="Times New Roman CYR" w:cs="Times New Roman CYR"/>
          <w:sz w:val="24"/>
          <w:szCs w:val="24"/>
        </w:rPr>
        <w:tab/>
        <w:t>5444</w:t>
      </w:r>
      <w:r>
        <w:rPr>
          <w:rFonts w:ascii="Times New Roman CYR" w:hAnsi="Times New Roman CYR" w:cs="Times New Roman CYR"/>
          <w:sz w:val="24"/>
          <w:szCs w:val="24"/>
        </w:rPr>
        <w:tab/>
        <w:t>50300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w:t>
      </w:r>
      <w:r>
        <w:rPr>
          <w:rFonts w:ascii="Times New Roman CYR" w:hAnsi="Times New Roman CYR" w:cs="Times New Roman CYR"/>
          <w:sz w:val="24"/>
          <w:szCs w:val="24"/>
        </w:rPr>
        <w:t xml:space="preserve">и порiвняння розмiру вартостi чистих активiв з розмiром статутного капiталу у вiдповiдностi до статтi 155 Цивiльного кодексу України наведенi в таблицi нижче: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Рiк</w:t>
      </w:r>
      <w:r>
        <w:rPr>
          <w:rFonts w:ascii="Times New Roman CYR" w:hAnsi="Times New Roman CYR" w:cs="Times New Roman CYR"/>
          <w:sz w:val="24"/>
          <w:szCs w:val="24"/>
        </w:rPr>
        <w:tab/>
        <w:t>Вартiсть чистих активiв</w:t>
      </w:r>
      <w:r>
        <w:rPr>
          <w:rFonts w:ascii="Times New Roman CYR" w:hAnsi="Times New Roman CYR" w:cs="Times New Roman CYR"/>
          <w:sz w:val="24"/>
          <w:szCs w:val="24"/>
        </w:rPr>
        <w:tab/>
        <w:t>Статутний капiтал</w:t>
      </w:r>
      <w:r>
        <w:rPr>
          <w:rFonts w:ascii="Times New Roman CYR" w:hAnsi="Times New Roman CYR" w:cs="Times New Roman CYR"/>
          <w:sz w:val="24"/>
          <w:szCs w:val="24"/>
        </w:rPr>
        <w:tab/>
        <w:t>Рiзниця (гр. 2 - гр. 3)</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2017</w:t>
      </w:r>
      <w:r>
        <w:rPr>
          <w:rFonts w:ascii="Times New Roman CYR" w:hAnsi="Times New Roman CYR" w:cs="Times New Roman CYR"/>
          <w:sz w:val="24"/>
          <w:szCs w:val="24"/>
        </w:rPr>
        <w:tab/>
        <w:t>42430</w:t>
      </w:r>
      <w:r>
        <w:rPr>
          <w:rFonts w:ascii="Times New Roman CYR" w:hAnsi="Times New Roman CYR" w:cs="Times New Roman CYR"/>
          <w:sz w:val="24"/>
          <w:szCs w:val="24"/>
        </w:rPr>
        <w:tab/>
        <w:t>11 93</w:t>
      </w:r>
      <w:r>
        <w:rPr>
          <w:rFonts w:ascii="Times New Roman CYR" w:hAnsi="Times New Roman CYR" w:cs="Times New Roman CYR"/>
          <w:sz w:val="24"/>
          <w:szCs w:val="24"/>
        </w:rPr>
        <w:t>5</w:t>
      </w:r>
      <w:r>
        <w:rPr>
          <w:rFonts w:ascii="Times New Roman CYR" w:hAnsi="Times New Roman CYR" w:cs="Times New Roman CYR"/>
          <w:sz w:val="24"/>
          <w:szCs w:val="24"/>
        </w:rPr>
        <w:tab/>
        <w:t>30495</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2018</w:t>
      </w:r>
      <w:r>
        <w:rPr>
          <w:rFonts w:ascii="Times New Roman CYR" w:hAnsi="Times New Roman CYR" w:cs="Times New Roman CYR"/>
          <w:sz w:val="24"/>
          <w:szCs w:val="24"/>
        </w:rPr>
        <w:tab/>
        <w:t>50300</w:t>
      </w:r>
      <w:r>
        <w:rPr>
          <w:rFonts w:ascii="Times New Roman CYR" w:hAnsi="Times New Roman CYR" w:cs="Times New Roman CYR"/>
          <w:sz w:val="24"/>
          <w:szCs w:val="24"/>
        </w:rPr>
        <w:tab/>
        <w:t>11 935</w:t>
      </w:r>
      <w:r>
        <w:rPr>
          <w:rFonts w:ascii="Times New Roman CYR" w:hAnsi="Times New Roman CYR" w:cs="Times New Roman CYR"/>
          <w:sz w:val="24"/>
          <w:szCs w:val="24"/>
        </w:rPr>
        <w:tab/>
        <w:t>38365</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Як бачимо, за результатами господарської дiяльностi у 2018 роцi вартiсть чистих активiв Компанiї бiльша за розмiр Статутного капiталу.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результатами проведених розрахункiв станом на 31.12.2018 року: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величина нетто-акти</w:t>
      </w:r>
      <w:r>
        <w:rPr>
          <w:rFonts w:ascii="Times New Roman CYR" w:hAnsi="Times New Roman CYR" w:cs="Times New Roman CYR"/>
          <w:sz w:val="24"/>
          <w:szCs w:val="24"/>
        </w:rPr>
        <w:t>вiв (фактичний запас платоспроможностi) страхової компанiї складає 50 291 тис. грн.,</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нормативний запас платоспроможностi - складає 1 252,80 тис. грн.,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величина перевищення фактичного запасу платоспроможностi страховика над розрахунковим нормативним за</w:t>
      </w:r>
      <w:r>
        <w:rPr>
          <w:rFonts w:ascii="Times New Roman CYR" w:hAnsi="Times New Roman CYR" w:cs="Times New Roman CYR"/>
          <w:sz w:val="24"/>
          <w:szCs w:val="24"/>
        </w:rPr>
        <w:t>пасом становить 46 702,20 тис. грн.</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розподiл прибутку до резервного капiталу розкрита в Примiтцi 6.13.</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Тест на адекватнiсть страхових резервiв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незароблених премiй, сформований вiдповiдно до законодавства, становить 3214,70 тис. грн. та перевищує розмiр резерву, сформованого актуарно за результатами перевiрки адекватностi страхових зобов'язань, що становить 948,3тис. грн.</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резервiв збит</w:t>
      </w:r>
      <w:r>
        <w:rPr>
          <w:rFonts w:ascii="Times New Roman CYR" w:hAnsi="Times New Roman CYR" w:cs="Times New Roman CYR"/>
          <w:sz w:val="24"/>
          <w:szCs w:val="24"/>
        </w:rPr>
        <w:t>кiв, сформованих вiдповiдно до законодавства, становить 47,0 тис. грн. i дорiвнює резерву, сформованому актуарно за результатами перевiрки адекватностi страхових зобов'язань.</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Тест на адекватнiсть страхових резервiв пройдено.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7.5. Дотримання обов'язкових кр</w:t>
      </w:r>
      <w:r>
        <w:rPr>
          <w:rFonts w:ascii="Times New Roman CYR" w:hAnsi="Times New Roman CYR" w:cs="Times New Roman CYR"/>
          <w:sz w:val="24"/>
          <w:szCs w:val="24"/>
        </w:rPr>
        <w:t>итерiїв i нормативiв достатностi капiталу та платоспроможностi, лiквiдностi, прибутковостi, якостi активiв та ризиковостi операцiй, додержання iнших показникiв i вимог, що обмежують ризики за операцiями з фiнансовими активами;</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розраховує нормати</w:t>
      </w:r>
      <w:r>
        <w:rPr>
          <w:rFonts w:ascii="Times New Roman CYR" w:hAnsi="Times New Roman CYR" w:cs="Times New Roman CYR"/>
          <w:sz w:val="24"/>
          <w:szCs w:val="24"/>
        </w:rPr>
        <w:t>ви у вiдповiдностi з вимогами ПОЛОЖЕННЯ "Про обов'язковi критерiї i нормативи достатностi капiталу та платоспроможностi, лiквiдностi, прибутковостi, якостi активiв та ризиковостi операцiй страховика" затвердженого Розпорядженням Нацiональної комiсiї, що зд</w:t>
      </w:r>
      <w:r>
        <w:rPr>
          <w:rFonts w:ascii="Times New Roman CYR" w:hAnsi="Times New Roman CYR" w:cs="Times New Roman CYR"/>
          <w:sz w:val="24"/>
          <w:szCs w:val="24"/>
        </w:rPr>
        <w:t>iйснює державне регулювання у сферi ринкiв фiнансових послуг 07 червня 2018 року № 850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Норматив платоспроможностi та достатностi капiталу станом на 31.12.2018 р.</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Норматив виконується, тобто сума прийнятних активiв, яка становить 15 726,4 тис. грн. та  пер</w:t>
      </w:r>
      <w:r>
        <w:rPr>
          <w:rFonts w:ascii="Times New Roman CYR" w:hAnsi="Times New Roman CYR" w:cs="Times New Roman CYR"/>
          <w:sz w:val="24"/>
          <w:szCs w:val="24"/>
        </w:rPr>
        <w:t>евищує нормативний обсяг активiв в сумi 14444 тис. грн., розрахований вiдповiдно до п.1 р.III ПОЛОЖЕННЯ на цю ж дату.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Розрахунок:</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на поточних рахунках - 150 тис.грн.</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Банкiвськi вклади (депозити) - 1 555 тис.грн.</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Непрострочена дебiторська забо</w:t>
      </w:r>
      <w:r>
        <w:rPr>
          <w:rFonts w:ascii="Times New Roman CYR" w:hAnsi="Times New Roman CYR" w:cs="Times New Roman CYR"/>
          <w:sz w:val="24"/>
          <w:szCs w:val="24"/>
        </w:rPr>
        <w:t>ргованiсть за укладеними договорами страхування та перестрахування -  152,7 тис.грн.</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Земельнi дiлянки (2участка) - 12 000 тис.грн.</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Права вимоги до перестраховикiв - 1 858,4 тис.грн.</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за % по депозитах - 10,3 тис.грн.</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прийня</w:t>
      </w:r>
      <w:r>
        <w:rPr>
          <w:rFonts w:ascii="Times New Roman CYR" w:hAnsi="Times New Roman CYR" w:cs="Times New Roman CYR"/>
          <w:sz w:val="24"/>
          <w:szCs w:val="24"/>
        </w:rPr>
        <w:t>тних активiв - 15 726,4 тис.грн.</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Нормативний обсягу активiв (бiльша з величин)  ( З + К) = 5 444 + 9 000= 14 444 тис.грн.</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Норматив ризиковостi операцiй станом на 31.12.2018р.</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Сума прийнятних активiв, якi вiдповiдають вимогам диверсифiкацiї, встановленим</w:t>
      </w:r>
      <w:r>
        <w:rPr>
          <w:rFonts w:ascii="Times New Roman CYR" w:hAnsi="Times New Roman CYR" w:cs="Times New Roman CYR"/>
          <w:sz w:val="24"/>
          <w:szCs w:val="24"/>
        </w:rPr>
        <w:t xml:space="preserve"> у пунктах 2-6 роздiлу V ПОЛОЖЕННЯ , для страховика, що здiйснює страхування iнше, нiж страхування життя. станом на 31.12.2018 року складає 15 563,6 тис. грн., а сума страхових резервiв на цю ж дату складає 3 261,70 тис. грн.</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прийнятних активiв, якi Тов</w:t>
      </w:r>
      <w:r>
        <w:rPr>
          <w:rFonts w:ascii="Times New Roman CYR" w:hAnsi="Times New Roman CYR" w:cs="Times New Roman CYR"/>
          <w:sz w:val="24"/>
          <w:szCs w:val="24"/>
        </w:rPr>
        <w:t>ариство може використати для виконання даного нормативу станом на 31.12.2018року вiдносяться : Грошовi кошти на поточному рахунку 150,2 тис.грн., Депозити в банках 1555 тис.грн. , нерухомiсть (2 земельнi дiлянки) 12000 тис.грн., права вимоги до перестрахов</w:t>
      </w:r>
      <w:r>
        <w:rPr>
          <w:rFonts w:ascii="Times New Roman CYR" w:hAnsi="Times New Roman CYR" w:cs="Times New Roman CYR"/>
          <w:sz w:val="24"/>
          <w:szCs w:val="24"/>
        </w:rPr>
        <w:t>икiв 1858,40 тис.грн..</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виконання нормативу ризиковостi операцiй Компанiя включала прийнятнi активи в обсягах, передбачених пунктами 2-6 роздiлу V ПОЛОЖЕННЯ.</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Норматив якостi активiв станом на 31.12.2018р.</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Норматив  виконується так як сума активiв, як</w:t>
      </w:r>
      <w:r>
        <w:rPr>
          <w:rFonts w:ascii="Times New Roman CYR" w:hAnsi="Times New Roman CYR" w:cs="Times New Roman CYR"/>
          <w:sz w:val="24"/>
          <w:szCs w:val="24"/>
        </w:rPr>
        <w:t>i визначенi п.п.2 пункту 1 роздiлу VI ПОЛОЖЕННЯ про обовязковi критерiї i нормативи достатностi капiталу та платоспроможностi, лiквiдностi, прибутковостi, якостi активiв та ризиковостi операцiй страховика у якостi низькоризикових активiв  станом на 31.12.2</w:t>
      </w:r>
      <w:r>
        <w:rPr>
          <w:rFonts w:ascii="Times New Roman CYR" w:hAnsi="Times New Roman CYR" w:cs="Times New Roman CYR"/>
          <w:sz w:val="24"/>
          <w:szCs w:val="24"/>
        </w:rPr>
        <w:t xml:space="preserve">018р. складає 1705,2 тис.грн.,та становить 52,3 % страхових резервiв.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Страховi резерви представленi активами вiдповiдно до ПОЛОЖЕННЯ "Про обов'язковi критерiї i нормативи достатностi капiталу та платоспроможностi, лiквiдностi, прибутковостi, якостi</w:t>
      </w:r>
      <w:r>
        <w:rPr>
          <w:rFonts w:ascii="Times New Roman CYR" w:hAnsi="Times New Roman CYR" w:cs="Times New Roman CYR"/>
          <w:sz w:val="24"/>
          <w:szCs w:val="24"/>
        </w:rPr>
        <w:t xml:space="preserve"> активiв та ризиковостi операцiй страховика" затвердженого Розпорядженням Нацiональної комiсiї,що  здiйснює державне регулювання у сферi ринкiв фiнансових послуг 07 червня 2018 року № 850.</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7.6. Подiї пiсля Балансу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Подiї, що вiдбулися мiж датою складання балансу i датою затвердження фiнансової звiтностi до випуску, не вплинули на показники фiнансової звiтностi, пiдготовленої Товариством станом на 31 грудня 2018 року.</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засiданнi Зборiв учасникiв Компанiї,  якi вiдбу</w:t>
      </w:r>
      <w:r>
        <w:rPr>
          <w:rFonts w:ascii="Times New Roman CYR" w:hAnsi="Times New Roman CYR" w:cs="Times New Roman CYR"/>
          <w:sz w:val="24"/>
          <w:szCs w:val="24"/>
        </w:rPr>
        <w:t>дуться в квiтнi 2018 року, буде затверджена фiнансова звiтнiсть з метою оприлюднення та розглянутi питання щодо покриття операцiйних збиткiв.</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Голова Правлiння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__________________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В.С. Черниш</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Головний бухгалтер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__________________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О.П. Прокоп</w:t>
      </w:r>
      <w:r>
        <w:rPr>
          <w:rFonts w:ascii="Times New Roman CYR" w:hAnsi="Times New Roman CYR" w:cs="Times New Roman CYR"/>
          <w:sz w:val="24"/>
          <w:szCs w:val="24"/>
        </w:rPr>
        <w:t>енко</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д/н</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д/н</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д/н</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08" w:footer="708" w:gutter="0"/>
          <w:cols w:space="720"/>
          <w:noEndnote/>
        </w:sectPr>
      </w:pPr>
    </w:p>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XV. Відомості про аудиторський звіт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
        <w:gridCol w:w="5300"/>
        <w:gridCol w:w="4000"/>
      </w:tblGrid>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w:t>
            </w:r>
          </w:p>
        </w:tc>
        <w:tc>
          <w:tcPr>
            <w:tcW w:w="5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Найменування аудиторської фірми (П.І.Б. аудитора - фізичної особи - підприємця)</w:t>
            </w:r>
          </w:p>
        </w:tc>
        <w:tc>
          <w:tcPr>
            <w:tcW w:w="4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ВIДПОВIДАЛЬНIСТЮ "ГАРАНТ-АУДИТ"</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5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юридичної особи (реєстраційний номер облікової картки платника податків - фізичної особи)</w:t>
            </w:r>
          </w:p>
        </w:tc>
        <w:tc>
          <w:tcPr>
            <w:tcW w:w="4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16463676</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5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Місцезнаходження аудиторської фірми, аудитора</w:t>
            </w:r>
          </w:p>
        </w:tc>
        <w:tc>
          <w:tcPr>
            <w:tcW w:w="4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04116, м. Київ, вул. Старокиївська, 10</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5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Номер реєстрації аудиторської фірми (аудитора) в Реєстрі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3838</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5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і номер рішення про проходження перевірки системи контролю якості аудиторських послуг (за наявності)</w:t>
            </w:r>
          </w:p>
        </w:tc>
        <w:tc>
          <w:tcPr>
            <w:tcW w:w="4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 356/4, дата: 29.03.2018</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5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Звітний період, за який проведено аудит фінансової звітності</w:t>
            </w:r>
          </w:p>
        </w:tc>
        <w:tc>
          <w:tcPr>
            <w:tcW w:w="4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 01.01.2018 по 31.12.2018</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w:t>
            </w:r>
          </w:p>
        </w:tc>
        <w:tc>
          <w:tcPr>
            <w:tcW w:w="5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Думка аудитора (01 - немодифікована; 02 - із застереженням; 03 - негативна; 04 - відмова від висловлення думки)</w:t>
            </w:r>
          </w:p>
        </w:tc>
        <w:tc>
          <w:tcPr>
            <w:tcW w:w="4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04 - відмова від висловлення думки</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w:t>
            </w:r>
          </w:p>
        </w:tc>
        <w:tc>
          <w:tcPr>
            <w:tcW w:w="5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Пояснювальний п</w:t>
            </w:r>
            <w:r>
              <w:rPr>
                <w:rFonts w:ascii="Times New Roman CYR" w:hAnsi="Times New Roman CYR" w:cs="Times New Roman CYR"/>
                <w:b/>
                <w:bCs/>
                <w:sz w:val="24"/>
                <w:szCs w:val="24"/>
              </w:rPr>
              <w:t>араграф (за наявності)</w:t>
            </w:r>
          </w:p>
        </w:tc>
        <w:tc>
          <w:tcPr>
            <w:tcW w:w="4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д/н</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w:t>
            </w:r>
          </w:p>
        </w:tc>
        <w:tc>
          <w:tcPr>
            <w:tcW w:w="5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Номер та дата договору на проведення аудиту</w:t>
            </w:r>
          </w:p>
        </w:tc>
        <w:tc>
          <w:tcPr>
            <w:tcW w:w="4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 10-01/04-19, дата: 10.04.2019</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w:t>
            </w:r>
          </w:p>
        </w:tc>
        <w:tc>
          <w:tcPr>
            <w:tcW w:w="5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початку та дата закінчення аудиту</w:t>
            </w:r>
          </w:p>
        </w:tc>
        <w:tc>
          <w:tcPr>
            <w:tcW w:w="4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дата початку: 10.04.2019, дата закінчення: 22.04.2019</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w:t>
            </w:r>
          </w:p>
        </w:tc>
        <w:tc>
          <w:tcPr>
            <w:tcW w:w="5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аудиторського звіту</w:t>
            </w:r>
          </w:p>
        </w:tc>
        <w:tc>
          <w:tcPr>
            <w:tcW w:w="4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22.04.2019</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w:t>
            </w:r>
          </w:p>
        </w:tc>
        <w:tc>
          <w:tcPr>
            <w:tcW w:w="5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Розмір винагороди за проведення річного аудиту, грн</w:t>
            </w:r>
          </w:p>
        </w:tc>
        <w:tc>
          <w:tcPr>
            <w:tcW w:w="4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75 000,00</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w:t>
            </w:r>
          </w:p>
        </w:tc>
        <w:tc>
          <w:tcPr>
            <w:tcW w:w="530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Текст аудиторського звіту</w:t>
            </w:r>
          </w:p>
        </w:tc>
        <w:tc>
          <w:tcPr>
            <w:tcW w:w="40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3"/>
            <w:tcBorders>
              <w:top w:val="single" w:sz="6" w:space="0" w:color="auto"/>
              <w:bottom w:val="single" w:sz="6" w:space="0" w:color="auto"/>
            </w:tcBorders>
          </w:tcPr>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ЗВIТ НЕЗАЛЕЖНОГО АУДИТОРА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Нацiональнiй комiсiї, що здiйснює державне регулювання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сферi ринкiв фiнансових послуг</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Нацiональнiй комiсiї з цiнних паперiв та фондового ринку</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Власникам акцiй та Керiвництву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ПРИВАТНОГО АКЦIОНЕРНОГО ТОВАРИСТВА</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"СТРАХОВА КОМПАНIЯ "УНIВЕРСАЛЬНИЙ ПОЛIС"</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Звiт щодо аудиту фiнансової звiтностi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Думка iз застереженням</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провели аудит фiнан</w:t>
            </w:r>
            <w:r>
              <w:rPr>
                <w:rFonts w:ascii="Times New Roman CYR" w:hAnsi="Times New Roman CYR" w:cs="Times New Roman CYR"/>
                <w:sz w:val="24"/>
                <w:szCs w:val="24"/>
              </w:rPr>
              <w:t>сової звiтностi ПРИВАТНОГО АКЦIОНЕРНОГО ТОВАРИСТВА "СТРАХОВА КОМПАНIЯ "УНIВЕРСАЛЬНИЙ ПОЛIС" (код ЄДРПОУ 31282197, мiсцезнаходження: 01135, м. Київ, вул. В. Чорновола, будинок 20, надалi по тексту "Компанiя" або ПрАТ "СК "УНIПОЛIС"), що складається зi звiту</w:t>
            </w:r>
            <w:r>
              <w:rPr>
                <w:rFonts w:ascii="Times New Roman CYR" w:hAnsi="Times New Roman CYR" w:cs="Times New Roman CYR"/>
                <w:sz w:val="24"/>
                <w:szCs w:val="24"/>
              </w:rPr>
              <w:t xml:space="preserve"> про фiнансовий стан на 31 грудня 2018 року, звiту про сукупний дохiд, звiту про змiни у власному капiталi, звiту про рух грошових коштiв за рiк, що закiнчився зазначеною датою, та примiток до фiнансової звiтностi, включаючи стислий виклад значущих облiков</w:t>
            </w:r>
            <w:r>
              <w:rPr>
                <w:rFonts w:ascii="Times New Roman CYR" w:hAnsi="Times New Roman CYR" w:cs="Times New Roman CYR"/>
                <w:sz w:val="24"/>
                <w:szCs w:val="24"/>
              </w:rPr>
              <w:t>их полiтик.</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 нашу думку, за винятком впливу питань, описаних в роздiлi "Основа для думки iз застереженням" нашого звiту, фiнансова звiтнiсть, що додається, вiдображає достовiрно, в усiх суттєвих аспектах фiнансовий стан Компанiї на 31 грудня 2018 року, </w:t>
            </w:r>
            <w:r>
              <w:rPr>
                <w:rFonts w:ascii="Times New Roman CYR" w:hAnsi="Times New Roman CYR" w:cs="Times New Roman CYR"/>
                <w:sz w:val="24"/>
                <w:szCs w:val="24"/>
              </w:rPr>
              <w:t>її фiнансовi результати i грошовi потоки за рiк, що закiнчився зазначеною датою, вiдповiдно до Мiжнародних стандартiв фiнансової звiтностi (МСФЗ), та вiдповiдає вимогам Закону України "Про бухгалтерський облiк та фiнансову звiтнiсть в Українi" вiд 16.07.19</w:t>
            </w:r>
            <w:r>
              <w:rPr>
                <w:rFonts w:ascii="Times New Roman CYR" w:hAnsi="Times New Roman CYR" w:cs="Times New Roman CYR"/>
                <w:sz w:val="24"/>
                <w:szCs w:val="24"/>
              </w:rPr>
              <w:t>99 № 996-XIV щодо складання фiнансової звiтностi.</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Основа для думки iз застереженням</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Як зазначено в Примiтцi 6.2, станом на 31.12.2018 року у складi фiнансових активiв Компанiї облiковуються фiнансовi iнвестицiї в цiннi папери, що облiковуються за спра</w:t>
            </w:r>
            <w:r>
              <w:rPr>
                <w:rFonts w:ascii="Times New Roman CYR" w:hAnsi="Times New Roman CYR" w:cs="Times New Roman CYR"/>
                <w:sz w:val="24"/>
                <w:szCs w:val="24"/>
              </w:rPr>
              <w:t xml:space="preserve">ведливою вартiстю, на загальну суму 20 440 тис. грн.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Щодо частини фiнансових iнвестицiй на суму 2 649 тис. грн. аудитором виявленi ознаки знецiнення в результатi обмеження їх обiгу Нацiональною комiсiєю з цiнних паперiв та фондового ринку. Ми не мали змог</w:t>
            </w:r>
            <w:r>
              <w:rPr>
                <w:rFonts w:ascii="Times New Roman CYR" w:hAnsi="Times New Roman CYR" w:cs="Times New Roman CYR"/>
                <w:sz w:val="24"/>
                <w:szCs w:val="24"/>
              </w:rPr>
              <w:t>и отримати достатнi та належнi аудиторськi докази вiдносно можливої зменшення вартостi таких iнвестицiй, оскiльки вiдсутня будь яка iнформацiя щодо бiржового курсу цих цiнних паперiв i фiнансового стану їх емiтентiв на 31.12.2018. Ми не змогли визначити чи</w:t>
            </w:r>
            <w:r>
              <w:rPr>
                <w:rFonts w:ascii="Times New Roman CYR" w:hAnsi="Times New Roman CYR" w:cs="Times New Roman CYR"/>
                <w:sz w:val="24"/>
                <w:szCs w:val="24"/>
              </w:rPr>
              <w:t xml:space="preserve"> вимагалися б коригування показникiв фiнансовiй звiтностi за 2018 рiк у зв'язку з цим питанням.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Щодо частини фiнансових iнвестицiй на суму 16 613 тис. грн. ми вважаємо, що пiдхiд прийнятий Компанiєю на пiдставi даних Звiту про незалежну оцiнку простих ак</w:t>
            </w:r>
            <w:r>
              <w:rPr>
                <w:rFonts w:ascii="Times New Roman CYR" w:hAnsi="Times New Roman CYR" w:cs="Times New Roman CYR"/>
                <w:sz w:val="24"/>
                <w:szCs w:val="24"/>
              </w:rPr>
              <w:t xml:space="preserve">цiй, що наданий суб'єктом оцiночної дiяльностi ПП "Енергомакс", який базується на використаннi ринкової вартостi, а саме: даних про продаж (пропонування) акцiй акцiонерного товариства на фондових бiржах та в позабiржових торговельно-iнформацiйних системах </w:t>
            </w:r>
            <w:r>
              <w:rPr>
                <w:rFonts w:ascii="Times New Roman CYR" w:hAnsi="Times New Roman CYR" w:cs="Times New Roman CYR"/>
                <w:sz w:val="24"/>
                <w:szCs w:val="24"/>
              </w:rPr>
              <w:t>з використанням iнформацiї про останню угоду, в умовах поточного стану економiки України та обмеженостi активного ринку цiнних паперiв в Українi має суттєвi обмеження для застосування в якостi визначення справедливої вартостi. Ми не мали змоги отримати дос</w:t>
            </w:r>
            <w:r>
              <w:rPr>
                <w:rFonts w:ascii="Times New Roman CYR" w:hAnsi="Times New Roman CYR" w:cs="Times New Roman CYR"/>
                <w:sz w:val="24"/>
                <w:szCs w:val="24"/>
              </w:rPr>
              <w:t xml:space="preserve">татнi та належнi аудиторськi докази щодо справедливої вартостi цих цiнних паперiв на 31.12.2018, окрiм даних зазначеного Звiту про незалежну оцiнку. Ми не змогли визначити чи вимагалися б коригування показникiв фiнансової звiтностi за 2018 рiк у зв'язку з </w:t>
            </w:r>
            <w:r>
              <w:rPr>
                <w:rFonts w:ascii="Times New Roman CYR" w:hAnsi="Times New Roman CYR" w:cs="Times New Roman CYR"/>
                <w:sz w:val="24"/>
                <w:szCs w:val="24"/>
              </w:rPr>
              <w:t xml:space="preserve">цим питанням.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В Примiтцi 6.1 наведена iнформацiя про первiсну вартiсть, нараховану амортизацiю та рух нематерiальних активiв та основних засобiв, що знаходяться у складi непоточних активiв Компанiї, протягом 2018 року станом на 31.12.2018. Проте управ</w:t>
            </w:r>
            <w:r>
              <w:rPr>
                <w:rFonts w:ascii="Times New Roman CYR" w:hAnsi="Times New Roman CYR" w:cs="Times New Roman CYR"/>
                <w:sz w:val="24"/>
                <w:szCs w:val="24"/>
              </w:rPr>
              <w:t>лiнським персоналом не наведена порiвняльна iнформацiя за попереднiй звiтний перiод за зазначеними статтями.</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 Примiтках до фiнансової звiтностi не розкрита iнформацiя щодо змiн у резервi пiд збитки щодо дебiторської заборгованостi та причини цих змiн.</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провели аудит вiдповiдно до Мiжнародних стандартiв аудиту видання 2016-2017 рокiв, прийнятих в якостi нацiональних стандартiв аудиту (далi за текстом - МСА) з урахуванням рекомендацiй щодо аудиторських звiтiв, якi подаються до Нацiональної комiсiї, щ</w:t>
            </w:r>
            <w:r>
              <w:rPr>
                <w:rFonts w:ascii="Times New Roman CYR" w:hAnsi="Times New Roman CYR" w:cs="Times New Roman CYR"/>
                <w:sz w:val="24"/>
                <w:szCs w:val="24"/>
              </w:rPr>
              <w:t>о здiйснює державне регулювання у сферi ринкiв фiнансових  послуг, за результатами аудиту рiчної звiтностi. Нашу вiдповiдальнiсть згiдно з цими стандартами викладено в роздiлi "Вiдповiдальнiсть аудитора за аудит фiнансової звiтностi" нашого звiту. Ми є нез</w:t>
            </w:r>
            <w:r>
              <w:rPr>
                <w:rFonts w:ascii="Times New Roman CYR" w:hAnsi="Times New Roman CYR" w:cs="Times New Roman CYR"/>
                <w:sz w:val="24"/>
                <w:szCs w:val="24"/>
              </w:rPr>
              <w:t>алежними по вiдношенню до Компанiї згiдно з Кодексом етики професiйних бухгалтерiв Ради з мiжнародних стандартiв етики для бухгалтерiв, та етичними вимогами, застосованими в Українi до нашого аудиту фiнансової звiтностi, а також виконали iншi обов'язки з е</w:t>
            </w:r>
            <w:r>
              <w:rPr>
                <w:rFonts w:ascii="Times New Roman CYR" w:hAnsi="Times New Roman CYR" w:cs="Times New Roman CYR"/>
                <w:sz w:val="24"/>
                <w:szCs w:val="24"/>
              </w:rPr>
              <w:t>тики вiдповiдно до цих вимог. Ми вважаємо, що отриманi  нами аудиторськi докази є достатнiми i прийнятними для використання їх як основи для нашої думки iз застереженням.</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Ключовi питання аудиту</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Ключовi питання аудиту - це питання, що, на наше професiйне </w:t>
            </w:r>
            <w:r>
              <w:rPr>
                <w:rFonts w:ascii="Times New Roman CYR" w:hAnsi="Times New Roman CYR" w:cs="Times New Roman CYR"/>
                <w:sz w:val="24"/>
                <w:szCs w:val="24"/>
              </w:rPr>
              <w:t>судження були значущими пiд час нашого аудиту фiнансової звiтностi за поточний перiод. Цi питання розглядалися в контекстi нашого аудиту фiнансової звiтностi в цiлому та при формуваннi думки щодо неї; при цьому ми не висловлюємо окремої думки щодо цих пита</w:t>
            </w:r>
            <w:r>
              <w:rPr>
                <w:rFonts w:ascii="Times New Roman CYR" w:hAnsi="Times New Roman CYR" w:cs="Times New Roman CYR"/>
                <w:sz w:val="24"/>
                <w:szCs w:val="24"/>
              </w:rPr>
              <w:t>нь.</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Дебiторська заборгованiсть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Станом на звiтну дату Компанiя облiковує дебiторську заборгованiсть. Загальний розмiр такої дебiторської заборгованостi в структурi активу Балансу (Звiту про фiнансовий стан) Компанiї є суттєвим, а саме: загальна сума дебiт</w:t>
            </w:r>
            <w:r>
              <w:rPr>
                <w:rFonts w:ascii="Times New Roman CYR" w:hAnsi="Times New Roman CYR" w:cs="Times New Roman CYR"/>
                <w:sz w:val="24"/>
                <w:szCs w:val="24"/>
              </w:rPr>
              <w:t>орської заборгованостi на 31.12.2018 складає 19 484 тис. грн., що становить 35% вiд загального обсягу активiв (2017: 19 697 тис. грн., що становило 43% вiд загального обсягу активiв).</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 аудитi дебiторської заборгованостi нашi зусилля значною мiрою були с</w:t>
            </w:r>
            <w:r>
              <w:rPr>
                <w:rFonts w:ascii="Times New Roman CYR" w:hAnsi="Times New Roman CYR" w:cs="Times New Roman CYR"/>
                <w:sz w:val="24"/>
                <w:szCs w:val="24"/>
              </w:rPr>
              <w:t>прямованi на: дослiдження первинних документiв та облiкових регiстрiв облiку дебiторської заборгованостi; дослiдження наявних договорiв, прибуткових та видаткових документiв, актiв наданих послуг/виконаних робiт актiв звiрок з дебiторами; отримання зовнiшн</w:t>
            </w:r>
            <w:r>
              <w:rPr>
                <w:rFonts w:ascii="Times New Roman CYR" w:hAnsi="Times New Roman CYR" w:cs="Times New Roman CYR"/>
                <w:sz w:val="24"/>
                <w:szCs w:val="24"/>
              </w:rPr>
              <w:t>iх пiдтверджень щодо окремих дебiторiв.</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Нашi аудиторськi процедури включали: тестування засобiв контролю процесу погашення дебiторської заборгованостi; тестування отримання грошових коштiв; тестування об?рунтованостi розрахунку резерву очiкуваних кредитних</w:t>
            </w:r>
            <w:r>
              <w:rPr>
                <w:rFonts w:ascii="Times New Roman CYR" w:hAnsi="Times New Roman CYR" w:cs="Times New Roman CYR"/>
                <w:sz w:val="24"/>
                <w:szCs w:val="24"/>
              </w:rPr>
              <w:t xml:space="preserve"> збиткiв.</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 складу дебiторської заборгованостi на звiтну дату входить дебiторська заборгованiсть за розрахунками та iнша поточна дебiторська заборгованiсть, iнформацiя щодо якої розкрита у Примiтках до рiчної фiнансової звiтностi за 2018 рiк у Примiтцi 6.</w:t>
            </w:r>
            <w:r>
              <w:rPr>
                <w:rFonts w:ascii="Times New Roman CYR" w:hAnsi="Times New Roman CYR" w:cs="Times New Roman CYR"/>
                <w:sz w:val="24"/>
                <w:szCs w:val="24"/>
              </w:rPr>
              <w:t>3. Розкриття вiдповiдних облiкових полiтик щодо дебiторської заборгованостi наведено у Примiтцi 3.3.3.</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Оцiнка страхових зобов'язань (страхових резервiв)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зобов'язань (страхових резервiв), що виникають за договорами страхування - складний процес, що</w:t>
            </w:r>
            <w:r>
              <w:rPr>
                <w:rFonts w:ascii="Times New Roman CYR" w:hAnsi="Times New Roman CYR" w:cs="Times New Roman CYR"/>
                <w:sz w:val="24"/>
                <w:szCs w:val="24"/>
              </w:rPr>
              <w:t xml:space="preserve"> вимагає iстотних професiйних суджень i оцiнок та який базується на припущеннях щодо майбутнiх економiчних i полiтичних умов. Припущення, що використовуються при оцiнцi зобов'язань за договорами страхування, iншими нiж страхування життя, включають оцiнку с</w:t>
            </w:r>
            <w:r>
              <w:rPr>
                <w:rFonts w:ascii="Times New Roman CYR" w:hAnsi="Times New Roman CYR" w:cs="Times New Roman CYR"/>
                <w:sz w:val="24"/>
                <w:szCs w:val="24"/>
              </w:rPr>
              <w:t xml:space="preserve">ум виплат, сум збиткiв, якi виникли, але не заявленi та iншi припущення, що використовуються при проведеннi тесту на достатнiсть зобов'язань.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Оскiльки навiть невеликi змiни припущень можуть викликати значну змiну оцiнки зобов'язань, ми вважаємо це питання</w:t>
            </w:r>
            <w:r>
              <w:rPr>
                <w:rFonts w:ascii="Times New Roman CYR" w:hAnsi="Times New Roman CYR" w:cs="Times New Roman CYR"/>
                <w:sz w:val="24"/>
                <w:szCs w:val="24"/>
              </w:rPr>
              <w:t xml:space="preserve"> ключовим для аудиту фiнансової звiтностi.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 оцiнили основнi методики для розрахунку резервiв на предмет їх вiдповiдностi МСФЗ. Ми виконали оцiнку i протестували органiзацiю i операцiйну ефективнiсть засобiв контролю щодо даних, якi використовуються для </w:t>
            </w:r>
            <w:r>
              <w:rPr>
                <w:rFonts w:ascii="Times New Roman CYR" w:hAnsi="Times New Roman CYR" w:cs="Times New Roman CYR"/>
                <w:sz w:val="24"/>
                <w:szCs w:val="24"/>
              </w:rPr>
              <w:t xml:space="preserve">розрахунку резервiв, а також щодо самого розрахунку.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Мета наших процедур полягала в тому, щоб встановити, що ми можемо покладатися на цi засоби контролю для цiлей нашого аудиту.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Нашi аудиторськi процедури спрямованi на пiдтвердження того, що моделi, якi </w:t>
            </w:r>
            <w:r>
              <w:rPr>
                <w:rFonts w:ascii="Times New Roman CYR" w:hAnsi="Times New Roman CYR" w:cs="Times New Roman CYR"/>
                <w:sz w:val="24"/>
                <w:szCs w:val="24"/>
              </w:rPr>
              <w:t>застосовувалися для розрахунку резервiв, забезпечують розрахунок страхових зобов'язань в повному обсязi i з великим ступенем точностi. Ми оцiнили процес тестування страхових зобов'язань на достатнiсть - ключовий тест на адекватнiсть нарахованих зобов'язань</w:t>
            </w:r>
            <w:r>
              <w:rPr>
                <w:rFonts w:ascii="Times New Roman CYR" w:hAnsi="Times New Roman CYR" w:cs="Times New Roman CYR"/>
                <w:sz w:val="24"/>
                <w:szCs w:val="24"/>
              </w:rPr>
              <w:t xml:space="preserve"> розрахунковим.</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31.12.2018 року страховi зобов'язання (страховi резерви) Компанiї складають 3262 тис. грн., що становить 60% всiх зобов'язань. Примiтки №№ 3.3.5, 6.7 до рiчної фiнансової звiтностi мiстять iнформацiю про страховi резерви та порядок їх ви</w:t>
            </w:r>
            <w:r>
              <w:rPr>
                <w:rFonts w:ascii="Times New Roman CYR" w:hAnsi="Times New Roman CYR" w:cs="Times New Roman CYR"/>
                <w:sz w:val="24"/>
                <w:szCs w:val="24"/>
              </w:rPr>
              <w:t>знання вiдповiдно до облiкової полiтики Компанiї.</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Iнша iнформацiя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про надання впевненостi  щодо рiчних звiтних даних</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Компанiї несе вiдповiдальнiсть за iнформацiю у рiчних звiтних даних за 2018 рiк, складених вiдповiдно до вимог, затверджених Розпорядженням Державної комiсiї з регулювання ринкiв фiнансових послуг України вiд 03.02.2004 р. №39 (Поряд</w:t>
            </w:r>
            <w:r>
              <w:rPr>
                <w:rFonts w:ascii="Times New Roman CYR" w:hAnsi="Times New Roman CYR" w:cs="Times New Roman CYR"/>
                <w:sz w:val="24"/>
                <w:szCs w:val="24"/>
              </w:rPr>
              <w:t xml:space="preserve">ок №39) зi змiнами, затвердженими Розпорядженням Нацiональної комiсiї, що здiйснює державне регулювання у сферi ринкiв фiнансових послуг вiд 04.09.2018 року №1521, якi включають: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Звiт про доходи та витрати страховика</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Роздiл 2. Показники дiяльностi i</w:t>
            </w:r>
            <w:r>
              <w:rPr>
                <w:rFonts w:ascii="Times New Roman CYR" w:hAnsi="Times New Roman CYR" w:cs="Times New Roman CYR"/>
                <w:sz w:val="24"/>
                <w:szCs w:val="24"/>
              </w:rPr>
              <w:t xml:space="preserve">з страхування життя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Роздiл 3. Показники дiяльностi з видiв добровiльного страхування, iнших, нiж страхування життя</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Роздiл 4. Показники дiяльностi з видiв обов'язкового страхування</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Роздiл 4а. Показники дiяльностi з видiв обов'язкового страхування </w:t>
            </w:r>
            <w:r>
              <w:rPr>
                <w:rFonts w:ascii="Times New Roman CYR" w:hAnsi="Times New Roman CYR" w:cs="Times New Roman CYR"/>
                <w:sz w:val="24"/>
                <w:szCs w:val="24"/>
              </w:rPr>
              <w:t xml:space="preserve">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Роздiл 5т1. Пояснення щодо операцiй перестрахування</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Роздiл 5т2. Пояснення щодо операцiй перестрахування</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Роздiл 5т3. Пояснення щодо операцiй перестрахування</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Роздiл 5т4. Пояснення щодо операцiй перестрахування</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Роздiл 6. Умови забезпечення п</w:t>
            </w:r>
            <w:r>
              <w:rPr>
                <w:rFonts w:ascii="Times New Roman CYR" w:hAnsi="Times New Roman CYR" w:cs="Times New Roman CYR"/>
                <w:sz w:val="24"/>
                <w:szCs w:val="24"/>
              </w:rPr>
              <w:t>латоспроможностi страховика</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Роздiл 6 резерви. Розрахунок резервiв незароблених премiй та частки перестраховикiв у  </w:t>
            </w:r>
            <w:r>
              <w:rPr>
                <w:rFonts w:ascii="Times New Roman CYR" w:hAnsi="Times New Roman CYR" w:cs="Times New Roman CYR"/>
                <w:sz w:val="24"/>
                <w:szCs w:val="24"/>
              </w:rPr>
              <w:tab/>
              <w:t>резервах незароблених премiй на кiнець звiтного перiоду</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Роздiл 7. Пояснення щодо припинення договорiв страхування</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Звiт про страховi</w:t>
            </w:r>
            <w:r>
              <w:rPr>
                <w:rFonts w:ascii="Times New Roman CYR" w:hAnsi="Times New Roman CYR" w:cs="Times New Roman CYR"/>
                <w:sz w:val="24"/>
                <w:szCs w:val="24"/>
              </w:rPr>
              <w:t xml:space="preserve"> платежi та виплати по структурних пiдроздiлах страховика</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Декларацiя-Роздiл 1. Загальнi показники дiяльностi страховикiв iз страхуванням та </w:t>
            </w:r>
            <w:r>
              <w:rPr>
                <w:rFonts w:ascii="Times New Roman CYR" w:hAnsi="Times New Roman CYR" w:cs="Times New Roman CYR"/>
                <w:sz w:val="24"/>
                <w:szCs w:val="24"/>
              </w:rPr>
              <w:tab/>
              <w:t xml:space="preserve">перестрахуванням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Декларацiя 2-Роздiл 2. Основнi вiдомостi про операцiї перестрахування</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Разом iз рiчною звiт</w:t>
            </w:r>
            <w:r>
              <w:rPr>
                <w:rFonts w:ascii="Times New Roman CYR" w:hAnsi="Times New Roman CYR" w:cs="Times New Roman CYR"/>
                <w:sz w:val="24"/>
                <w:szCs w:val="24"/>
              </w:rPr>
              <w:t>нiстю до Нацкомфiнпослуг страховики подають:</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iнформацiю щодо ключових ризикiв та результатiв проведеного стрес-тестування за формою, встановленою Вимогами щодо регулярного проведення стрес-тестування страховиками та розкриття iнформацiї щодо ключових</w:t>
            </w:r>
            <w:r>
              <w:rPr>
                <w:rFonts w:ascii="Times New Roman CYR" w:hAnsi="Times New Roman CYR" w:cs="Times New Roman CYR"/>
                <w:sz w:val="24"/>
                <w:szCs w:val="24"/>
              </w:rPr>
              <w:t xml:space="preserve"> ризикiв та результатiв проведених стрес-тестiв, затвердженими розпорядженням Нацкомфiнпослуг вiд 13 лютого 2014 року № 484, зареєстрованим у Мiнiстерствi юстицiї України 12 березня 2014 року за № 352/25129, у паперовiй або електроннiй формi;</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звiт пр</w:t>
            </w:r>
            <w:r>
              <w:rPr>
                <w:rFonts w:ascii="Times New Roman CYR" w:hAnsi="Times New Roman CYR" w:cs="Times New Roman CYR"/>
                <w:sz w:val="24"/>
                <w:szCs w:val="24"/>
              </w:rPr>
              <w:t>о корпоративне управлiння з урахуванням вимог статей 12-1, 12-2 Закону України "Про фiнансовi послуги та державне регулювання ринкiв фiнансових послуг" (подається страховиками, якi створенi у формi акцiонерних товариств) у паперовiй або електроннiй формi;</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актуарний звiт (додаток 5) у паперовiй формi.</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Наша думка щодо фiнансової звiтностi не поширюється на рiчнi звiтнi данi i ми не робимо висновок з будь-яким рiвнем впевненостi щодо цих рiчних звiтних даних.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зв'язку з нашим аудитом фiнансової звiтно</w:t>
            </w:r>
            <w:r>
              <w:rPr>
                <w:rFonts w:ascii="Times New Roman CYR" w:hAnsi="Times New Roman CYR" w:cs="Times New Roman CYR"/>
                <w:sz w:val="24"/>
                <w:szCs w:val="24"/>
              </w:rPr>
              <w:t>стi нашою вiдповiдальнiстю є ознайомитися з рiчними звiтними даними та при цьому розглянути, чи iснує суттєва невiдповiднiсть мiж рiчними звiтними даними i фiнансовою звiтнiстю або нашими знаннями, отриманими пiд час аудиту, або чи цi рiчнi звiтнi данi маю</w:t>
            </w:r>
            <w:r>
              <w:rPr>
                <w:rFonts w:ascii="Times New Roman CYR" w:hAnsi="Times New Roman CYR" w:cs="Times New Roman CYR"/>
                <w:sz w:val="24"/>
                <w:szCs w:val="24"/>
              </w:rPr>
              <w:t xml:space="preserve">ть вигляд такої, що мiстить суттєве викривлення.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Якщо на основi проведеної нами роботи стосовно рiчних звiтних даних, отриманої до дати звiту аудитора, ми доходимо висновку, що iснує суттєве викривлення цих рiчних звiтних даних, ми зобов'язанi повiдомити </w:t>
            </w:r>
            <w:r>
              <w:rPr>
                <w:rFonts w:ascii="Times New Roman CYR" w:hAnsi="Times New Roman CYR" w:cs="Times New Roman CYR"/>
                <w:sz w:val="24"/>
                <w:szCs w:val="24"/>
              </w:rPr>
              <w:t xml:space="preserve">про цей факт.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 не виявили таких фактiв, якi б необхiдно було включити до нашого звiту.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щодо Звiту про корпоративне управлiння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Управлiнський  п</w:t>
            </w:r>
            <w:r>
              <w:rPr>
                <w:rFonts w:ascii="Times New Roman CYR" w:hAnsi="Times New Roman CYR" w:cs="Times New Roman CYR"/>
                <w:sz w:val="24"/>
                <w:szCs w:val="24"/>
              </w:rPr>
              <w:t>ерсонал  Компанiї несе  вiдповiдальнiсть  за  iншу iнформацiю. Iнша iнформацiя - фiнансова та/або нефiнансова iнформацiя (крiм фiнансової звiтностi та звiту аудитора щодо неї), яка входить до складу рiчного звiту Компанiї за 2018 рiк станом на 31.12.2018 р</w:t>
            </w:r>
            <w:r>
              <w:rPr>
                <w:rFonts w:ascii="Times New Roman CYR" w:hAnsi="Times New Roman CYR" w:cs="Times New Roman CYR"/>
                <w:sz w:val="24"/>
                <w:szCs w:val="24"/>
              </w:rPr>
              <w:t xml:space="preserve">оку, складеного вiдповiдно до вимог Закону України "Про цiннi папери та фондовий ринок" № 3480-IV вiд 23.02.2006  (далi Закон № 3480-IV) та Положення про розкриття iнформацiї емiтентами цiнних паперiв, затвердженого рiшенням Нацiональної комiсiєю з цiнних </w:t>
            </w:r>
            <w:r>
              <w:rPr>
                <w:rFonts w:ascii="Times New Roman CYR" w:hAnsi="Times New Roman CYR" w:cs="Times New Roman CYR"/>
                <w:sz w:val="24"/>
                <w:szCs w:val="24"/>
              </w:rPr>
              <w:t xml:space="preserve">паперiв та фондового ринку (НКЦПФР) №2826 вiд 03.12.2013р. зi змiнами вiд 04.12.2018р. №854 (Положення № 2826).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 складу цiєї iнформацiї включено Звiт про корпоративне управлiння.</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зв'язку з нашим аудитом фiнансової звiтностi нашою вiдповiдальнiстю є оз</w:t>
            </w:r>
            <w:r>
              <w:rPr>
                <w:rFonts w:ascii="Times New Roman CYR" w:hAnsi="Times New Roman CYR" w:cs="Times New Roman CYR"/>
                <w:sz w:val="24"/>
                <w:szCs w:val="24"/>
              </w:rPr>
              <w:t>найомитися з iншою iнформацiєю, iдентифiкованою вище, та при цьому розглянути, чи iснує суттєва невiдповiднiсть мiж iншою iнформацiєю i фiнансовою звiтнiстю або нашими знаннями, отриманими пiд час аудиту, або чи ця iнша iнформацiя виглядає такою, що мiстит</w:t>
            </w:r>
            <w:r>
              <w:rPr>
                <w:rFonts w:ascii="Times New Roman CYR" w:hAnsi="Times New Roman CYR" w:cs="Times New Roman CYR"/>
                <w:sz w:val="24"/>
                <w:szCs w:val="24"/>
              </w:rPr>
              <w:t xml:space="preserve">ь суттєве викривлення.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Якщо на основi проведеної нами роботи стосовно iншої iнформацiї, отриманої до дати звiту аудитора,  ми доходимо висновку, що iснує суттєве викривлення цiєї iншої iнформацiї, ми зобов'язанi повiдомити про цей факт. Ми не виявили таки</w:t>
            </w:r>
            <w:r>
              <w:rPr>
                <w:rFonts w:ascii="Times New Roman CYR" w:hAnsi="Times New Roman CYR" w:cs="Times New Roman CYR"/>
                <w:sz w:val="24"/>
                <w:szCs w:val="24"/>
              </w:rPr>
              <w:t>х фактiв, якi необхiдно було б включити до звiту.</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Наша думка щодо фiнансової звiтностi не поширюється на iншу iнформацiю та ми не висловлюємо свою думку щодо цiєї iншої iнформацiї, за виключенням виконання вимог, якi накладаються   Законом  України Про цiн</w:t>
            </w:r>
            <w:r>
              <w:rPr>
                <w:rFonts w:ascii="Times New Roman CYR" w:hAnsi="Times New Roman CYR" w:cs="Times New Roman CYR"/>
                <w:sz w:val="24"/>
                <w:szCs w:val="24"/>
              </w:rPr>
              <w:t>нi папери та фондовий ринок  № 3480-IV, пункти 5-9 частини 3 пункту 3 статтi 401.</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Наше дослiдження Звiту про корпоративне управлiння проводиться у вiдповiдностi до МСА 720 "Вiдповiдальнiсть аудитора щодо iншої iнформацiї". Це означає, що наше дослiдження З</w:t>
            </w:r>
            <w:r>
              <w:rPr>
                <w:rFonts w:ascii="Times New Roman CYR" w:hAnsi="Times New Roman CYR" w:cs="Times New Roman CYR"/>
                <w:sz w:val="24"/>
                <w:szCs w:val="24"/>
              </w:rPr>
              <w:t>вiту про корпоративне управлiння є вiдмiнним та суттєво меншим за обсягом порiвняно з аудитом, який проводиться у вiдповiдностi до Мiжнародних стандартiв аудиту. Ми вважаємо, що наше дослiдження надало нам достатню основу для формування нашої думки.</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наш</w:t>
            </w:r>
            <w:r>
              <w:rPr>
                <w:rFonts w:ascii="Times New Roman CYR" w:hAnsi="Times New Roman CYR" w:cs="Times New Roman CYR"/>
                <w:sz w:val="24"/>
                <w:szCs w:val="24"/>
              </w:rPr>
              <w:t>у думку, iнформацiя, яка була включена до Звiту про корпоративне управлiння у вiдповiдностi до вимог пунктiв  5-9 частини 3 пункту 3 статтi 401 Закону № 3480-IV та яка була включена  до складу рiчного звiту Компанiї станом на 31.12.2018 року, була пiдготов</w:t>
            </w:r>
            <w:r>
              <w:rPr>
                <w:rFonts w:ascii="Times New Roman CYR" w:hAnsi="Times New Roman CYR" w:cs="Times New Roman CYR"/>
                <w:sz w:val="24"/>
                <w:szCs w:val="24"/>
              </w:rPr>
              <w:t>лена у вiдповiдностi до вимог  Закону України "Про цiннi папери та фондовий ринок" пункти 5-9 частини 3 пункту 3 статтi 401, i надана iнформацiя узгоджена з фiнансовою звiтнiстю Компанiї.</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нашу думку, Звiт про корпоративне управлiння включає всю iнформа</w:t>
            </w:r>
            <w:r>
              <w:rPr>
                <w:rFonts w:ascii="Times New Roman CYR" w:hAnsi="Times New Roman CYR" w:cs="Times New Roman CYR"/>
                <w:sz w:val="24"/>
                <w:szCs w:val="24"/>
              </w:rPr>
              <w:t>цiю, про яку йде мова у  пунктах 5-9 та 1-4 частини 3 пункту 3 статтi 401 Закону України "Про цiннi папери та фондовий ринок".</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Iншi питання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щодо аудиту за попереднiй рiк</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 фiнансової звiтностi Компанiї за рiк, що закiнчився 31 грудня 2017</w:t>
            </w:r>
            <w:r>
              <w:rPr>
                <w:rFonts w:ascii="Times New Roman CYR" w:hAnsi="Times New Roman CYR" w:cs="Times New Roman CYR"/>
                <w:sz w:val="24"/>
                <w:szCs w:val="24"/>
              </w:rPr>
              <w:t xml:space="preserve"> р., був проведений iншим аудитором (ТОВ "Аудиторська фiрма "Блискор Гарант"), який 21 березня 2018 року висловив модифiковану думку iз застереженням про дану звiтнiсть Компанiї.</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Причина модифiкацiї полягала у наступному:</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Як було зазначено в Примiтцi 6.2 </w:t>
            </w:r>
            <w:r>
              <w:rPr>
                <w:rFonts w:ascii="Times New Roman CYR" w:hAnsi="Times New Roman CYR" w:cs="Times New Roman CYR"/>
                <w:sz w:val="24"/>
                <w:szCs w:val="24"/>
              </w:rPr>
              <w:t xml:space="preserve">фiнансової звiтностi, у складi фiнансових активiв Компанiї </w:t>
            </w:r>
            <w:r>
              <w:rPr>
                <w:rFonts w:ascii="Times New Roman CYR" w:hAnsi="Times New Roman CYR" w:cs="Times New Roman CYR"/>
                <w:sz w:val="24"/>
                <w:szCs w:val="24"/>
              </w:rPr>
              <w:tab/>
              <w:t xml:space="preserve">облiковуються довгостроковi фiнансовi iнвестицiї в цiннi папери, доступнi для продажу, за </w:t>
            </w:r>
            <w:r>
              <w:rPr>
                <w:rFonts w:ascii="Times New Roman CYR" w:hAnsi="Times New Roman CYR" w:cs="Times New Roman CYR"/>
                <w:sz w:val="24"/>
                <w:szCs w:val="24"/>
              </w:rPr>
              <w:tab/>
              <w:t xml:space="preserve">справедливою </w:t>
            </w:r>
            <w:r>
              <w:rPr>
                <w:rFonts w:ascii="Times New Roman CYR" w:hAnsi="Times New Roman CYR" w:cs="Times New Roman CYR"/>
                <w:sz w:val="24"/>
                <w:szCs w:val="24"/>
              </w:rPr>
              <w:tab/>
              <w:t xml:space="preserve">вартiстю, загальна вартiсть яких станом на 31.12.2017 року </w:t>
            </w:r>
            <w:r>
              <w:rPr>
                <w:rFonts w:ascii="Times New Roman CYR" w:hAnsi="Times New Roman CYR" w:cs="Times New Roman CYR"/>
                <w:sz w:val="24"/>
                <w:szCs w:val="24"/>
              </w:rPr>
              <w:tab/>
              <w:t>вiдображена у фiнансовiй звiтно</w:t>
            </w:r>
            <w:r>
              <w:rPr>
                <w:rFonts w:ascii="Times New Roman CYR" w:hAnsi="Times New Roman CYR" w:cs="Times New Roman CYR"/>
                <w:sz w:val="24"/>
                <w:szCs w:val="24"/>
              </w:rPr>
              <w:t xml:space="preserve">стi Компанiї в загальнiй сумi 22 204 тис. грн.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Щодо частини фiнансових iнвестицiй на суму 2 012 тис. грн. аудитором виявленi ознаки </w:t>
            </w:r>
            <w:r>
              <w:rPr>
                <w:rFonts w:ascii="Times New Roman CYR" w:hAnsi="Times New Roman CYR" w:cs="Times New Roman CYR"/>
                <w:sz w:val="24"/>
                <w:szCs w:val="24"/>
              </w:rPr>
              <w:tab/>
              <w:t xml:space="preserve">знецiнення в результатi обмеження їх обiгу Нацiональною комiсiєю з цiнних паперiв та </w:t>
            </w:r>
            <w:r>
              <w:rPr>
                <w:rFonts w:ascii="Times New Roman CYR" w:hAnsi="Times New Roman CYR" w:cs="Times New Roman CYR"/>
                <w:sz w:val="24"/>
                <w:szCs w:val="24"/>
              </w:rPr>
              <w:tab/>
              <w:t>фондового ринку. Аудитори не мали з</w:t>
            </w:r>
            <w:r>
              <w:rPr>
                <w:rFonts w:ascii="Times New Roman CYR" w:hAnsi="Times New Roman CYR" w:cs="Times New Roman CYR"/>
                <w:sz w:val="24"/>
                <w:szCs w:val="24"/>
              </w:rPr>
              <w:t xml:space="preserve">моги отримати достатнi та належнi аудиторськi докази </w:t>
            </w:r>
            <w:r>
              <w:rPr>
                <w:rFonts w:ascii="Times New Roman CYR" w:hAnsi="Times New Roman CYR" w:cs="Times New Roman CYR"/>
                <w:sz w:val="24"/>
                <w:szCs w:val="24"/>
              </w:rPr>
              <w:tab/>
              <w:t xml:space="preserve">щодо справедливої вартостi зазначених iнвестицiй, </w:t>
            </w:r>
            <w:r>
              <w:rPr>
                <w:rFonts w:ascii="Times New Roman CYR" w:hAnsi="Times New Roman CYR" w:cs="Times New Roman CYR"/>
                <w:sz w:val="24"/>
                <w:szCs w:val="24"/>
              </w:rPr>
              <w:tab/>
              <w:t xml:space="preserve">оскiльки вiдсутня будь-яка iнформацiя </w:t>
            </w:r>
            <w:r>
              <w:rPr>
                <w:rFonts w:ascii="Times New Roman CYR" w:hAnsi="Times New Roman CYR" w:cs="Times New Roman CYR"/>
                <w:sz w:val="24"/>
                <w:szCs w:val="24"/>
              </w:rPr>
              <w:tab/>
              <w:t xml:space="preserve">щодо бiржового курсу цих цiнних паперiв i фiнансового стану їх емiтентiв на 31.12.2017р. </w:t>
            </w:r>
            <w:r>
              <w:rPr>
                <w:rFonts w:ascii="Times New Roman CYR" w:hAnsi="Times New Roman CYR" w:cs="Times New Roman CYR"/>
                <w:sz w:val="24"/>
                <w:szCs w:val="24"/>
              </w:rPr>
              <w:tab/>
              <w:t>Аудитори не змогли виз</w:t>
            </w:r>
            <w:r>
              <w:rPr>
                <w:rFonts w:ascii="Times New Roman CYR" w:hAnsi="Times New Roman CYR" w:cs="Times New Roman CYR"/>
                <w:sz w:val="24"/>
                <w:szCs w:val="24"/>
              </w:rPr>
              <w:t xml:space="preserve">начити чи вимагалися б коригування показникiв фiнансовiй звiтностi </w:t>
            </w:r>
            <w:r>
              <w:rPr>
                <w:rFonts w:ascii="Times New Roman CYR" w:hAnsi="Times New Roman CYR" w:cs="Times New Roman CYR"/>
                <w:sz w:val="24"/>
                <w:szCs w:val="24"/>
              </w:rPr>
              <w:tab/>
              <w:t xml:space="preserve">за 2017 рiк у зв'язку з цим питанням.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Щодо частини фiнансових iнвестицiй на суму 19 014 тис. грн. аудитори вважають, що пiдхiд </w:t>
            </w:r>
            <w:r>
              <w:rPr>
                <w:rFonts w:ascii="Times New Roman CYR" w:hAnsi="Times New Roman CYR" w:cs="Times New Roman CYR"/>
                <w:sz w:val="24"/>
                <w:szCs w:val="24"/>
              </w:rPr>
              <w:tab/>
              <w:t xml:space="preserve">прийнятий Компанiєю на пiдставi даних Звiту про незалежну </w:t>
            </w:r>
            <w:r>
              <w:rPr>
                <w:rFonts w:ascii="Times New Roman CYR" w:hAnsi="Times New Roman CYR" w:cs="Times New Roman CYR"/>
                <w:sz w:val="24"/>
                <w:szCs w:val="24"/>
              </w:rPr>
              <w:t xml:space="preserve">оцiнку простих акцiй, що </w:t>
            </w:r>
            <w:r>
              <w:rPr>
                <w:rFonts w:ascii="Times New Roman CYR" w:hAnsi="Times New Roman CYR" w:cs="Times New Roman CYR"/>
                <w:sz w:val="24"/>
                <w:szCs w:val="24"/>
              </w:rPr>
              <w:tab/>
              <w:t xml:space="preserve">наданий суб'єктом оцiночної дiяльностi ПП "Енергомакс", який базується на використаннi </w:t>
            </w:r>
            <w:r>
              <w:rPr>
                <w:rFonts w:ascii="Times New Roman CYR" w:hAnsi="Times New Roman CYR" w:cs="Times New Roman CYR"/>
                <w:sz w:val="24"/>
                <w:szCs w:val="24"/>
              </w:rPr>
              <w:tab/>
              <w:t xml:space="preserve">ринкової вартостi, а саме: даних про продаж (пропонування) акцiй акцiонерного товариства </w:t>
            </w:r>
            <w:r>
              <w:rPr>
                <w:rFonts w:ascii="Times New Roman CYR" w:hAnsi="Times New Roman CYR" w:cs="Times New Roman CYR"/>
                <w:sz w:val="24"/>
                <w:szCs w:val="24"/>
              </w:rPr>
              <w:tab/>
              <w:t>на фондових бiржах та в позабiржових торговельно-iнф</w:t>
            </w:r>
            <w:r>
              <w:rPr>
                <w:rFonts w:ascii="Times New Roman CYR" w:hAnsi="Times New Roman CYR" w:cs="Times New Roman CYR"/>
                <w:sz w:val="24"/>
                <w:szCs w:val="24"/>
              </w:rPr>
              <w:t xml:space="preserve">ормацiйних системах з використанням </w:t>
            </w:r>
            <w:r>
              <w:rPr>
                <w:rFonts w:ascii="Times New Roman CYR" w:hAnsi="Times New Roman CYR" w:cs="Times New Roman CYR"/>
                <w:sz w:val="24"/>
                <w:szCs w:val="24"/>
              </w:rPr>
              <w:tab/>
              <w:t xml:space="preserve">iнформацiї про останню угоду, в умовах поточного стану економiки України та обмеженостi </w:t>
            </w:r>
            <w:r>
              <w:rPr>
                <w:rFonts w:ascii="Times New Roman CYR" w:hAnsi="Times New Roman CYR" w:cs="Times New Roman CYR"/>
                <w:sz w:val="24"/>
                <w:szCs w:val="24"/>
              </w:rPr>
              <w:tab/>
              <w:t xml:space="preserve">активного ринку цiнних паперiв в Українi має суттєвi обмеження для застосування в якостi </w:t>
            </w:r>
            <w:r>
              <w:rPr>
                <w:rFonts w:ascii="Times New Roman CYR" w:hAnsi="Times New Roman CYR" w:cs="Times New Roman CYR"/>
                <w:sz w:val="24"/>
                <w:szCs w:val="24"/>
              </w:rPr>
              <w:tab/>
              <w:t>визначення справедливої вартостi. Аудито</w:t>
            </w:r>
            <w:r>
              <w:rPr>
                <w:rFonts w:ascii="Times New Roman CYR" w:hAnsi="Times New Roman CYR" w:cs="Times New Roman CYR"/>
                <w:sz w:val="24"/>
                <w:szCs w:val="24"/>
              </w:rPr>
              <w:t xml:space="preserve">ри не мали змоги отримати достатнi та належнi </w:t>
            </w:r>
            <w:r>
              <w:rPr>
                <w:rFonts w:ascii="Times New Roman CYR" w:hAnsi="Times New Roman CYR" w:cs="Times New Roman CYR"/>
                <w:sz w:val="24"/>
                <w:szCs w:val="24"/>
              </w:rPr>
              <w:tab/>
              <w:t xml:space="preserve">аудиторськi докази щодо справедливої вартостi цих цiнних паперiв на 31.12.2017р., окрiм </w:t>
            </w:r>
            <w:r>
              <w:rPr>
                <w:rFonts w:ascii="Times New Roman CYR" w:hAnsi="Times New Roman CYR" w:cs="Times New Roman CYR"/>
                <w:sz w:val="24"/>
                <w:szCs w:val="24"/>
              </w:rPr>
              <w:tab/>
              <w:t xml:space="preserve">даних зазначеного Звiту про незалежну оцiнку. Аудитори не змогли визначити чи вимагалися </w:t>
            </w:r>
            <w:r>
              <w:rPr>
                <w:rFonts w:ascii="Times New Roman CYR" w:hAnsi="Times New Roman CYR" w:cs="Times New Roman CYR"/>
                <w:sz w:val="24"/>
                <w:szCs w:val="24"/>
              </w:rPr>
              <w:tab/>
              <w:t>б коригування показникiв фiнан</w:t>
            </w:r>
            <w:r>
              <w:rPr>
                <w:rFonts w:ascii="Times New Roman CYR" w:hAnsi="Times New Roman CYR" w:cs="Times New Roman CYR"/>
                <w:sz w:val="24"/>
                <w:szCs w:val="24"/>
              </w:rPr>
              <w:t xml:space="preserve">совiй звiтностi за 2017 рiк у зв'язку з цим питанням.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Питання, що стали пiдставою для висловлення модифiкованої думки iз застереженням попереднiм аудитором, описанi вище в роздiлi "Основа для думки iз застереженням" нашого аудиторського звiту.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w:t>
            </w:r>
            <w:r>
              <w:rPr>
                <w:rFonts w:ascii="Times New Roman CYR" w:hAnsi="Times New Roman CYR" w:cs="Times New Roman CYR"/>
                <w:sz w:val="24"/>
                <w:szCs w:val="24"/>
              </w:rPr>
              <w:t>дповiдальнiсть управлiнського персоналу та тих, кого надiлено найвищими повноваженнями, за фiнансову звiтнiсть</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несе вiдповiдальнiсть за складання та достовiрне подання фiнансової звiтностi вiдповiдно до застосованої концептуальної основи фiнансової звiтностi - Мiжнароднi стандарти фiнансової звiтностi (МСФЗ) та за таку систему внутрiшнього ко</w:t>
            </w:r>
            <w:r>
              <w:rPr>
                <w:rFonts w:ascii="Times New Roman CYR" w:hAnsi="Times New Roman CYR" w:cs="Times New Roman CYR"/>
                <w:sz w:val="24"/>
                <w:szCs w:val="24"/>
              </w:rPr>
              <w:t>нтролю, яку управлiнський персонал визначає потрiбною для того, щоб забезпечити складання фiнансової звiтностi, що не мiстить суттєвих викривлень внаслiдок шахрайства або помилки.</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 складаннi фiнансової звiтностi управлiнський персонал несе вiдповiдальнi</w:t>
            </w:r>
            <w:r>
              <w:rPr>
                <w:rFonts w:ascii="Times New Roman CYR" w:hAnsi="Times New Roman CYR" w:cs="Times New Roman CYR"/>
                <w:sz w:val="24"/>
                <w:szCs w:val="24"/>
              </w:rPr>
              <w:t>сть за оцiнку здатностi Компанiї продовжувати свою дiяльнiсть на безперервнiй основi, розкриваючи, де це застосовано, питання, що стосуються безперервностi дiяльностi, та використовуючи припущення про безперервнiсть дiяльностi для бухгалтерського облiку, к</w:t>
            </w:r>
            <w:r>
              <w:rPr>
                <w:rFonts w:ascii="Times New Roman CYR" w:hAnsi="Times New Roman CYR" w:cs="Times New Roman CYR"/>
                <w:sz w:val="24"/>
                <w:szCs w:val="24"/>
              </w:rPr>
              <w:t>рiм випадкiв, якщо управлiнський персонал або планує лiквiдувати Компанiю чи припинити дiяльнiсть, або не має iнших реальних альтернатив цьому.</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Тi, кого надiлено найвищими повноваженнями, несуть вiдповiдальнiсть за нагляд за процесом фiнансового звiтування</w:t>
            </w:r>
            <w:r>
              <w:rPr>
                <w:rFonts w:ascii="Times New Roman CYR" w:hAnsi="Times New Roman CYR" w:cs="Times New Roman CYR"/>
                <w:sz w:val="24"/>
                <w:szCs w:val="24"/>
              </w:rPr>
              <w:t xml:space="preserve"> Компанiї.</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Вiдповiдальнiсть аудитора за аудит фiнансової звiтностi</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Нашими цiлями є отримання об?рунтованої впевненостi, що фiнансова звiтнiсть у цiлому не мiстить суттєвого викривлення внаслiдок шахрайства або помилки, та випуск звiту аудитора, що мiстить</w:t>
            </w:r>
            <w:r>
              <w:rPr>
                <w:rFonts w:ascii="Times New Roman CYR" w:hAnsi="Times New Roman CYR" w:cs="Times New Roman CYR"/>
                <w:sz w:val="24"/>
                <w:szCs w:val="24"/>
              </w:rPr>
              <w:t xml:space="preserve"> нашу думку. Об?рунтована впевненiсть є високим рiвнем впевненостi, проте не гарантує, що аудит, проведений вiдповiдно до МСА, завжди виявить суттєве викривлення, якщо воно iснує. Викривлення можуть бути результатом шахрайства або помилки; вони вважаються </w:t>
            </w:r>
            <w:r>
              <w:rPr>
                <w:rFonts w:ascii="Times New Roman CYR" w:hAnsi="Times New Roman CYR" w:cs="Times New Roman CYR"/>
                <w:sz w:val="24"/>
                <w:szCs w:val="24"/>
              </w:rPr>
              <w:t>суттєвими, якщо окремо або в сукупностi, як об?рунтовано очiкується, вони можуть впливати на економiчнi рiшення користувачiв, що приймаються на основi цiєї фiнансової звiтностi.</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Виконуючи аудит вiдповiдно до вимог МСА, ми використовуємо професiйне судження</w:t>
            </w:r>
            <w:r>
              <w:rPr>
                <w:rFonts w:ascii="Times New Roman CYR" w:hAnsi="Times New Roman CYR" w:cs="Times New Roman CYR"/>
                <w:sz w:val="24"/>
                <w:szCs w:val="24"/>
              </w:rPr>
              <w:t xml:space="preserve"> та професiйний скептицизм протягом усього завдання з аудиту. Крiм того, ми:</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iдентифiкуємо та оцiнюємо ризики суттєвого викривлення фiнансової звiтностi внаслiдок шахрайства чи помилки, розробляємо й виконуємо аудиторськi процедури у вiдповiдь на цi ризи</w:t>
            </w:r>
            <w:r>
              <w:rPr>
                <w:rFonts w:ascii="Times New Roman CYR" w:hAnsi="Times New Roman CYR" w:cs="Times New Roman CYR"/>
                <w:sz w:val="24"/>
                <w:szCs w:val="24"/>
              </w:rPr>
              <w:t>ки, а також отримуємо аудиторськi докази, що є достатнiми та прийнятними для використання їх як основи для нашої думки. Ризик не виявлення суттєвого викривлення внаслiдок шахрайства є вищим, нiж для викривлення внаслiдок помилки, оскiльки шахрайство може в</w:t>
            </w:r>
            <w:r>
              <w:rPr>
                <w:rFonts w:ascii="Times New Roman CYR" w:hAnsi="Times New Roman CYR" w:cs="Times New Roman CYR"/>
                <w:sz w:val="24"/>
                <w:szCs w:val="24"/>
              </w:rPr>
              <w:t>ключати змову, пiдробку, навмиснi пропуски, неправильнi твердження або нехтування заходами внутрiшнього контролю;</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отримуємо розумiння заходiв внутрiшнього контролю, що стосуються аудиту, для розробки аудиторських процедур, якi б вiдповiдали обставинам, а</w:t>
            </w:r>
            <w:r>
              <w:rPr>
                <w:rFonts w:ascii="Times New Roman CYR" w:hAnsi="Times New Roman CYR" w:cs="Times New Roman CYR"/>
                <w:sz w:val="24"/>
                <w:szCs w:val="24"/>
              </w:rPr>
              <w:t xml:space="preserve"> не для висловлення думки щодо ефективностi системи внутрiшнього контролю;</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оцiнюємо прийнятнiсть застосованих облiкових полiтик та об?рунтованiсть облiкових оцiнок i вiдповiдних розкриттiв iнформацiї, зроблених управлiнським персоналом;</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доходимо виснов</w:t>
            </w:r>
            <w:r>
              <w:rPr>
                <w:rFonts w:ascii="Times New Roman CYR" w:hAnsi="Times New Roman CYR" w:cs="Times New Roman CYR"/>
                <w:sz w:val="24"/>
                <w:szCs w:val="24"/>
              </w:rPr>
              <w:t xml:space="preserve">ку щодо прийнятностi використання управлiнським персоналом припущення про безперервнiсть дiяльностi як основи для бухгалтерського облiку та, на основi отриманих аудиторських доказiв,робимо висновок, чи iснує суттєва невизначенiсть щодо подiй або умов, якi </w:t>
            </w:r>
            <w:r>
              <w:rPr>
                <w:rFonts w:ascii="Times New Roman CYR" w:hAnsi="Times New Roman CYR" w:cs="Times New Roman CYR"/>
                <w:sz w:val="24"/>
                <w:szCs w:val="24"/>
              </w:rPr>
              <w:t>поставили б пiд значний сумнiв можливiсть компанiї продовжити безперервну дiяльнiсть. Якщо ми доходимо висновку щодо iснування такої суттєвої невизначеностi, ми повиннi привернути увагу в своєму звiтi аудитора до вiдповiдних розкриттiв iнформацiї у фiнансо</w:t>
            </w:r>
            <w:r>
              <w:rPr>
                <w:rFonts w:ascii="Times New Roman CYR" w:hAnsi="Times New Roman CYR" w:cs="Times New Roman CYR"/>
                <w:sz w:val="24"/>
                <w:szCs w:val="24"/>
              </w:rPr>
              <w:t>вiй звiтностi або, якщо такi розкриття iнформацiї є неналежними, модифiкувати свою думку. Нашi висновки ?рунтуються на аудиторських доказах, отриманих до дати нашого звiту аудитора. Втiм, майбутнi подiї або умови можуть примусити компанiю припинити свою дi</w:t>
            </w:r>
            <w:r>
              <w:rPr>
                <w:rFonts w:ascii="Times New Roman CYR" w:hAnsi="Times New Roman CYR" w:cs="Times New Roman CYR"/>
                <w:sz w:val="24"/>
                <w:szCs w:val="24"/>
              </w:rPr>
              <w:t>яльнiсть на безперервнiй основi;</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оцiнюємо загальне подання, структуру та змiст фiнансової звiтностi включно  з розкриттям iнформацiї, а також те, чи показує фiнансова звiтнiсть операцiї та подiї, що покладенi в основу її складання, так, щоб досягти досто</w:t>
            </w:r>
            <w:r>
              <w:rPr>
                <w:rFonts w:ascii="Times New Roman CYR" w:hAnsi="Times New Roman CYR" w:cs="Times New Roman CYR"/>
                <w:sz w:val="24"/>
                <w:szCs w:val="24"/>
              </w:rPr>
              <w:t>вiрного подання.</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повiдомляємо тим, кого надiлено найвищими повноваженнями, разом з iншими питаннями iнформацiю про запланований обсяг i час проведення аудиту та суттєвi аудиторськi результати, включаючи будь-якi суттєвi недолiки заходiв внутрiшнього ко</w:t>
            </w:r>
            <w:r>
              <w:rPr>
                <w:rFonts w:ascii="Times New Roman CYR" w:hAnsi="Times New Roman CYR" w:cs="Times New Roman CYR"/>
                <w:sz w:val="24"/>
                <w:szCs w:val="24"/>
              </w:rPr>
              <w:t>нтролю, виявленi нами пiд час аудиту.</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також надаємо тим, кого надiлено найвищими повноваженнями, твердження, що ми виконали вiдповiднi етичнi вимоги щодо незалежностi, та повiдомляємо їм про всi стосунки й iншi питання, якi могли б об?рунтовано вважати</w:t>
            </w:r>
            <w:r>
              <w:rPr>
                <w:rFonts w:ascii="Times New Roman CYR" w:hAnsi="Times New Roman CYR" w:cs="Times New Roman CYR"/>
                <w:sz w:val="24"/>
                <w:szCs w:val="24"/>
              </w:rPr>
              <w:t>сь такими, що впливають на нашу незалежнiсть, а також, де це застосовано, щодо вiдповiдних застережних заходiв.</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перелiку всiх питань, iнформацiя щодо яких надавалась тим, кого надiлено найвищими повноваженнями, ми визначили тi, що мали найбiльше значенн</w:t>
            </w:r>
            <w:r>
              <w:rPr>
                <w:rFonts w:ascii="Times New Roman CYR" w:hAnsi="Times New Roman CYR" w:cs="Times New Roman CYR"/>
                <w:sz w:val="24"/>
                <w:szCs w:val="24"/>
              </w:rPr>
              <w:t>я пiд час аудиту фiнансової звiтностi поточного перiоду, тобто тi, якi є ключовими питаннями аудиту. Ми описуємо цi питання в своєму звiтi аудитора крiм випадкiв, якщо законодавчим чи регуляторним актом заборонено публiчне розкриття такого питання, або якщ</w:t>
            </w:r>
            <w:r>
              <w:rPr>
                <w:rFonts w:ascii="Times New Roman CYR" w:hAnsi="Times New Roman CYR" w:cs="Times New Roman CYR"/>
                <w:sz w:val="24"/>
                <w:szCs w:val="24"/>
              </w:rPr>
              <w:t>о за вкрай виняткових обставин ми визначаємо, що таке питання не слiд висвiтлювати в нашому звiтi, оскiльки негативнi наслiдки такого висвiтлення можуть очiкувано переважити його кориснiсть для iнтересiв громадськостi.</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Звiт щодо вимог iнших законодавчих i </w:t>
            </w:r>
            <w:r>
              <w:rPr>
                <w:rFonts w:ascii="Times New Roman CYR" w:hAnsi="Times New Roman CYR" w:cs="Times New Roman CYR"/>
                <w:sz w:val="24"/>
                <w:szCs w:val="24"/>
              </w:rPr>
              <w:t>нормативних вимог</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Цей роздiл складений з урахуванням вимог, встановлених частиною третьою та частиною четвертою статтi 14 Закону України "Про аудит фiнансової звiтностi та аудиторську дiяльнiсть" вiд 21 грудня 2017 року № 2258-VIII (Закон 2258) до аудито</w:t>
            </w:r>
            <w:r>
              <w:rPr>
                <w:rFonts w:ascii="Times New Roman CYR" w:hAnsi="Times New Roman CYR" w:cs="Times New Roman CYR"/>
                <w:sz w:val="24"/>
                <w:szCs w:val="24"/>
              </w:rPr>
              <w:t>рського звiту</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УЗГОДЖЕНIСТЬ ЗВIТУ ПРО УПРАВЛIННЯ, ЯКИЙ СКЛАДАЄТЬСЯ ВIДПОВIДНО ДО ЗАКОНОДАВСТВА, З ФIНАНСОВОЮ ЗВIТНIСТЮ ЗА ЗВIТНИЙ ПЕРIОД; ПРО НАЯВНIСТЬ СУТТЄВИХ ВИКРИВЛЕНЬ У ЗВIТI ПРО УПРАВЛIННЯ ТА ЇХ ХАРАКТЕР</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ч.7 ст. 11 Закону України "Про </w:t>
            </w:r>
            <w:r>
              <w:rPr>
                <w:rFonts w:ascii="Times New Roman CYR" w:hAnsi="Times New Roman CYR" w:cs="Times New Roman CYR"/>
                <w:sz w:val="24"/>
                <w:szCs w:val="24"/>
              </w:rPr>
              <w:t>бухгалтерський облiк та фiнансову звiтнiсть в Українi" вiд 16.07.1999 №996-XIV Компанiя звiльнена вiд надання такого звiту.</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СУТТЄВА НЕВИЗНАЧЕНIСТЬ, ЯКА МОЖЕ СТАВИТИ ПIД СУМНIВ ЗДАТНIСТЬ ПР</w:t>
            </w:r>
            <w:r>
              <w:rPr>
                <w:rFonts w:ascii="Times New Roman CYR" w:hAnsi="Times New Roman CYR" w:cs="Times New Roman CYR"/>
                <w:sz w:val="24"/>
                <w:szCs w:val="24"/>
              </w:rPr>
              <w:t>ОДОВЖЕННЯ ДIЯЛЬНОСТI ЮРИДИЧНОЇ ОСОБИ, ФIНАНСОВА ЗВIТНIСТЬ ЯКОЇ ПЕРЕВIРЯЄТЬСЯ, НА БЕЗПЕРЕРВНIЙ ОСНОВI У РАЗI НАЯВНОСТI ТАКОЇ НЕВИЗНАЧЕНОСТI</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звертаємо увагу на Примiтку 2.4., яка зазначає, що фiнансова звiтнiсть Компанiї складається на основi припущення,</w:t>
            </w:r>
            <w:r>
              <w:rPr>
                <w:rFonts w:ascii="Times New Roman CYR" w:hAnsi="Times New Roman CYR" w:cs="Times New Roman CYR"/>
                <w:sz w:val="24"/>
                <w:szCs w:val="24"/>
              </w:rPr>
              <w:t xml:space="preserve"> що Компанiя буде продовжувати свою дiяльнiсть як дiюче пiдприємство, що передбачає реалiзацiю активiв та погашення зобов'язань у ходi звичайної дiяльностi. Аудитором не виявлено подiй або умов, якi вказують на iснування суттєвої невизначеностi, що може по</w:t>
            </w:r>
            <w:r>
              <w:rPr>
                <w:rFonts w:ascii="Times New Roman CYR" w:hAnsi="Times New Roman CYR" w:cs="Times New Roman CYR"/>
                <w:sz w:val="24"/>
                <w:szCs w:val="24"/>
              </w:rPr>
              <w:t xml:space="preserve">ставити пiд значний сумнiв здатнiсть Компанiї продовжувати дiяльнiсть на безперервнiй основi.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НАЙМЕНУВАННЯ ОРГАНУ, ЯКИЙ ПРИЗНАЧИВ СУБ'ЄКТА АУДИТОРСЬКОЇ ДIЯЛЬНОСТI НА ПРОВЕДЕННЯ ОБОВ'ЯЗКОВОГО АУДИТУ, ДАТА ПРИЗНАЧЕННЯ ТА ЗАГАЛЬНА ТРИВАЛIСТЬ ВИКОНАННЯ АУДИТ</w:t>
            </w:r>
            <w:r>
              <w:rPr>
                <w:rFonts w:ascii="Times New Roman CYR" w:hAnsi="Times New Roman CYR" w:cs="Times New Roman CYR"/>
                <w:sz w:val="24"/>
                <w:szCs w:val="24"/>
              </w:rPr>
              <w:t>ОРСЬКОГО ЗАВДАННЯ БЕЗ ПЕРЕРВ З УРАХУВАННЯМ ПРОДОВЖЕННЯ ПОВНОВАЖЕНЬ, ЯКIМ МАЛИ МIСЦЕ, ТА ПОВТОРНИХ ПРИЗНАЧЕНЬ</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Вперше ми були призначенi аудиторами Компанiї 20 березня 2019 року за рiшенням Загальних зборiв акцiонерiв  ПрАТ "СК "УНIПОЛIС", Протокол  № 21 вiд</w:t>
            </w:r>
            <w:r>
              <w:rPr>
                <w:rFonts w:ascii="Times New Roman CYR" w:hAnsi="Times New Roman CYR" w:cs="Times New Roman CYR"/>
                <w:sz w:val="24"/>
                <w:szCs w:val="24"/>
              </w:rPr>
              <w:t xml:space="preserve"> 20 березня 2019 р.</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Загальна тривалiсть виконання аудиторського завдання без перерв з урахуванням  продовження повноважень, якi мали мiсце, та повторних призначень - перший рiк першого призначення ТОВ "ГАРАНТ-АУДИТ" для обов'язкового аудиту фiнансової звi</w:t>
            </w:r>
            <w:r>
              <w:rPr>
                <w:rFonts w:ascii="Times New Roman CYR" w:hAnsi="Times New Roman CYR" w:cs="Times New Roman CYR"/>
                <w:sz w:val="24"/>
                <w:szCs w:val="24"/>
              </w:rPr>
              <w:t>тностi Компанiї. Продовження повноважень та повторнi призначення не мали мiсця.</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ЩОДО АУДИТОРСЬКИХ ОЦIНОК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Пiд час аудиту фiнансової звiтностi, за результатами якого складено цей звiт незалежного аудитора, ми виконали аудиторськi оцiнки ризикiв </w:t>
            </w:r>
            <w:r>
              <w:rPr>
                <w:rFonts w:ascii="Times New Roman CYR" w:hAnsi="Times New Roman CYR" w:cs="Times New Roman CYR"/>
                <w:sz w:val="24"/>
                <w:szCs w:val="24"/>
              </w:rPr>
              <w:t>суттєвого викривлення  iнформацiї у фiнансовiй звiтностi, що перевiрялася, зокрема внаслiдок шахрайства, що включають достовiрнiсть вiдображення сальдо розрахункiв за дебiторською заборгованiстю у фiнансовiй звiтностi Компанiї. Це питання а також питання о</w:t>
            </w:r>
            <w:r>
              <w:rPr>
                <w:rFonts w:ascii="Times New Roman CYR" w:hAnsi="Times New Roman CYR" w:cs="Times New Roman CYR"/>
                <w:sz w:val="24"/>
                <w:szCs w:val="24"/>
              </w:rPr>
              <w:t xml:space="preserve">цiнки страхових резервiв визначенi нами як ключовi i описанi в параграфi "Ключовi питання аудиту" цього аудиторського звiту.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ПОЯСНЕННЯ ЩОДО РЕЗУЛЬТАТИВНОСТI АУДИТУ В ЧАСТИНI ВИЯВЛЕННЯ ПОРУШЕНЬ, ЗОКРЕМА, ПОВ'ЯЗАНИХ IЗ ШАХРАЙСТВОМ</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результатi перевiрки си</w:t>
            </w:r>
            <w:r>
              <w:rPr>
                <w:rFonts w:ascii="Times New Roman CYR" w:hAnsi="Times New Roman CYR" w:cs="Times New Roman CYR"/>
                <w:sz w:val="24"/>
                <w:szCs w:val="24"/>
              </w:rPr>
              <w:t>стеми внутрiшнього контролю, проведеної для цiлей аудиту фiнансової звiтностi Компанiї, нами не виявлено суттєвих недолiкiв у системi внутрiшнього контролю Компанiї, якi могли б негативно вплинути на можливiсть Компанiї облiковувати, обробляти, узагальнюва</w:t>
            </w:r>
            <w:r>
              <w:rPr>
                <w:rFonts w:ascii="Times New Roman CYR" w:hAnsi="Times New Roman CYR" w:cs="Times New Roman CYR"/>
                <w:sz w:val="24"/>
                <w:szCs w:val="24"/>
              </w:rPr>
              <w:t>ти та вiдображати у звiтностi бухгалтерськi та iншi фiнансовi данi, складати фiнансову звiтнiсть, яка не мiстить суттєвих викривлень унаслiдок шахрайства або помилки, невiдповiдностей законодавчим, нормативним вимогам.</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Пiд час проведення аудиту ми перевiри</w:t>
            </w:r>
            <w:r>
              <w:rPr>
                <w:rFonts w:ascii="Times New Roman CYR" w:hAnsi="Times New Roman CYR" w:cs="Times New Roman CYR"/>
                <w:sz w:val="24"/>
                <w:szCs w:val="24"/>
              </w:rPr>
              <w:t>ли наявнiсть факторiв ризику шахрайства, зокрема шляхом тестування. Аудитори не отримали доказiв обставин, якi можуть свiдчити про можливiсть того, що фiнансова звiтнiсть Компанiї  мiстить суттєве викривлення внаслiдок шахрайства</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ПIДТВЕРДЖЕННЯ ТОГО, ЩО АУ</w:t>
            </w:r>
            <w:r>
              <w:rPr>
                <w:rFonts w:ascii="Times New Roman CYR" w:hAnsi="Times New Roman CYR" w:cs="Times New Roman CYR"/>
                <w:sz w:val="24"/>
                <w:szCs w:val="24"/>
              </w:rPr>
              <w:t>ДИТОРСЬКИЙ ЗВIТ УЗГОДЖЕНИЙ З ДОДАТКОВИМ ЗВIТОМ ДЛЯ АУДИТОРСЬКОГО КОМIТЕТУ</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 основi проведеного аудиту ми склали цей звiт незалежного аудитора та додатковий звiт для Аудиторського комiтету Компанiї.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Будь-якi неузгодженостi вказаних звiтiв вiдсутнi.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ТВ</w:t>
            </w:r>
            <w:r>
              <w:rPr>
                <w:rFonts w:ascii="Times New Roman CYR" w:hAnsi="Times New Roman CYR" w:cs="Times New Roman CYR"/>
                <w:sz w:val="24"/>
                <w:szCs w:val="24"/>
              </w:rPr>
              <w:t>ЕРДЖЕННЯ ПРО НЕНАДАННЯ ПОСЛУГ, ЗАБОРОНЕНИХ ЗАКОНОДАВСТВОМ, I ПРО НЕЗАЛЕЖНIСТЬ КЛЮЧОВОГО ПАРТНЕРА З АУДИТУ ТА СУБ'ЄКТА АУДИТОРСЬКОЇ ДIЯЛЬНОСТI ВIД ЮРИДИЧНОЇ ОСОБИ ПРИ ПРОВЕДЕННI АУДИТУ</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пiдтверджуємо, що протягом минулого i поточного рокiв не надавали Ком</w:t>
            </w:r>
            <w:r>
              <w:rPr>
                <w:rFonts w:ascii="Times New Roman CYR" w:hAnsi="Times New Roman CYR" w:cs="Times New Roman CYR"/>
                <w:sz w:val="24"/>
                <w:szCs w:val="24"/>
              </w:rPr>
              <w:t xml:space="preserve">панiї нiяких послуг, заборонених законодавством України, в тому числi заборонених частиною четвертою статтi 6 Закону України "Про аудит фiнансової звiтностi та аудиторську дiяльнiсть".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Нами не було iдентифiковано жодних загроз  нашої незалежностi як н</w:t>
            </w:r>
            <w:r>
              <w:rPr>
                <w:rFonts w:ascii="Times New Roman CYR" w:hAnsi="Times New Roman CYR" w:cs="Times New Roman CYR"/>
                <w:sz w:val="24"/>
                <w:szCs w:val="24"/>
              </w:rPr>
              <w:t xml:space="preserve">а рiвнi аудиторської фiрми, так i на рiвнi ключового партнера з аудиту та персоналу, задiяному у виконаннi завдання з аудиту .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IНШI НАДАНI СУБ'ЄКТОМ АУДИТОРСЬКОЇ ДIЯЛЬНОСТI ЮРИДИЧНIЙ ОСОБI АБО КОНТРОЛЬОВАНИМ НЕЮ СУБ'ЄКТАМ ГОСПОДАРЮВАННЯ ПО</w:t>
            </w:r>
            <w:r>
              <w:rPr>
                <w:rFonts w:ascii="Times New Roman CYR" w:hAnsi="Times New Roman CYR" w:cs="Times New Roman CYR"/>
                <w:sz w:val="24"/>
                <w:szCs w:val="24"/>
              </w:rPr>
              <w:t>СЛУГИ, КРIМ ПОСЛУГ З ОБОВ'ЯЗКОВОГО АУДИТУ, ЩО НЕ РОЗКРИТА У ЗВIТI ПРО УПРАВЛIННЯ АБО У ФIНАНСОВIЙ ЗВIТНОСТI</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не надавали Компанiї або контрольованим Компанiєю суб'єктам господарювання, жодних iнших послуг, включаючи неаудиторськi послуги, окрiм аудиту фi</w:t>
            </w:r>
            <w:r>
              <w:rPr>
                <w:rFonts w:ascii="Times New Roman CYR" w:hAnsi="Times New Roman CYR" w:cs="Times New Roman CYR"/>
                <w:sz w:val="24"/>
                <w:szCs w:val="24"/>
              </w:rPr>
              <w:t xml:space="preserve">нансової звiтностi .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ПОЯСНЕННЯ ЩОДО ОБСЯГУ АУДИТУ ТА ВЛАСТИВИХ ДЛЯ АУДИТУ ОБМЕЖЕНЬ</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виконали аудит в обсязi, передбаченому вимогами МСА, Законом України "Про аудит фiнансової звiтностi та аудиторську дiяльнiсть" та iнших законодавчих та нормативних актiв.</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не наводимо повторно iнформацiю щодо обсягу аудиту, оскiльки вона наведена у i</w:t>
            </w:r>
            <w:r>
              <w:rPr>
                <w:rFonts w:ascii="Times New Roman CYR" w:hAnsi="Times New Roman CYR" w:cs="Times New Roman CYR"/>
                <w:sz w:val="24"/>
                <w:szCs w:val="24"/>
              </w:rPr>
              <w:t>нших роздiлах цього звiту.</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Iнша iнформацiя, яка щонайменше має наводитись в аудиторському звiтi за результатами обов'язкового аудиту згiдно Закону 2258, наведена в iнших параграфах  цього звiту незалежного аудитора.</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Цей роздiл складений з урахуванням М</w:t>
            </w:r>
            <w:r>
              <w:rPr>
                <w:rFonts w:ascii="Times New Roman CYR" w:hAnsi="Times New Roman CYR" w:cs="Times New Roman CYR"/>
                <w:sz w:val="24"/>
                <w:szCs w:val="24"/>
              </w:rPr>
              <w:t>етодичних рекомендацiй щодо iнформацiї, яка стосується аудиту за 2018 рiк суб'єктiв господарювання, нагляд за якими здiйснює Нацкомфiнпослуг, затверджених 26.02.2019 Розпорядженням Нацiональної комiсiї, що здiйснює державне регулювання у сферi ринкiв фiнан</w:t>
            </w:r>
            <w:r>
              <w:rPr>
                <w:rFonts w:ascii="Times New Roman CYR" w:hAnsi="Times New Roman CYR" w:cs="Times New Roman CYR"/>
                <w:sz w:val="24"/>
                <w:szCs w:val="24"/>
              </w:rPr>
              <w:t>сових  послуг, № 257, та iнших вимог iнших законодавчих i нормативних актiв</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ДОТРИМАННЯ ВИМОГ НОРМАТИВНО-ПРАВОВИХ АКТIВ НАЦКОМФIНПОСЛУГ, ЩО РЕГУЛЮЮТЬ ДIЯЛЬНIСТЬ ФIНАНСОВИХ УСТАНОВ (ЗОКРЕМА, СТРАХОВИКА)</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Питання щодо дотримання Компанiєю вимог законодавств</w:t>
            </w:r>
            <w:r>
              <w:rPr>
                <w:rFonts w:ascii="Times New Roman CYR" w:hAnsi="Times New Roman CYR" w:cs="Times New Roman CYR"/>
                <w:sz w:val="24"/>
                <w:szCs w:val="24"/>
              </w:rPr>
              <w:t>а щодо</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Вiдповiдь (пояснення)</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формування (змiни) статутного (складеного/пайового) капiталу суб'єкта господарювання</w:t>
            </w:r>
            <w:r>
              <w:rPr>
                <w:rFonts w:ascii="Times New Roman CYR" w:hAnsi="Times New Roman CYR" w:cs="Times New Roman CYR"/>
                <w:sz w:val="24"/>
                <w:szCs w:val="24"/>
              </w:rPr>
              <w:tab/>
              <w:t>Формування Статутного капiталу проведено з дотриманням вимог Закону України "Про страхування" та Закону України "Про   акцiонернi товарист</w:t>
            </w:r>
            <w:r>
              <w:rPr>
                <w:rFonts w:ascii="Times New Roman CYR" w:hAnsi="Times New Roman CYR" w:cs="Times New Roman CYR"/>
                <w:sz w:val="24"/>
                <w:szCs w:val="24"/>
              </w:rPr>
              <w:t xml:space="preserve">ва". Сформований статутний  капiтал ПрАТ "СК "УНIПОЛIС" на дату перевiрки вiдповiдає вимогам статей  2, 30 Закону України "Про страхування" та перевищує мiнiмальний розмiр, встановлений Законом України "Про страхування" на час  реєстрацiї Компанiї.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Статут</w:t>
            </w:r>
            <w:r>
              <w:rPr>
                <w:rFonts w:ascii="Times New Roman CYR" w:hAnsi="Times New Roman CYR" w:cs="Times New Roman CYR"/>
                <w:sz w:val="24"/>
                <w:szCs w:val="24"/>
              </w:rPr>
              <w:t>ний капiтал розмiром 11 935 тис. грн. станом на 31.12.2018 року сформований у повному обсязi та сплачений виключно грошовими коштами у встановленi законодавством термiни, вiдповiдає Статуту, який  зареєстрований належним чином.</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Змiн в розмiрi та структурi </w:t>
            </w:r>
            <w:r>
              <w:rPr>
                <w:rFonts w:ascii="Times New Roman CYR" w:hAnsi="Times New Roman CYR" w:cs="Times New Roman CYR"/>
                <w:sz w:val="24"/>
                <w:szCs w:val="24"/>
              </w:rPr>
              <w:t>Статутного капiталу за перiод, що перевiряється, не вiдбувалося.</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створення зареєстрованого статутного капiталу акцiонерами не використовувались векселi, кошти, одержанi в кредит, позику та пiд заставу, бюджетнi кошти та нематерiальнi активи. Несплачено</w:t>
            </w:r>
            <w:r>
              <w:rPr>
                <w:rFonts w:ascii="Times New Roman CYR" w:hAnsi="Times New Roman CYR" w:cs="Times New Roman CYR"/>
                <w:sz w:val="24"/>
                <w:szCs w:val="24"/>
              </w:rPr>
              <w:t xml:space="preserve">го або вилученого капiталу станом на 31.12.2018 року не має.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Формування статутного капiталу здiйснено вiдповiдно до вимог чинного законодавства України.</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обов'язковi критерiї i нормативи достатностi капiталу та платоспроможностi, лiквiдностi, прибутково</w:t>
            </w:r>
            <w:r>
              <w:rPr>
                <w:rFonts w:ascii="Times New Roman CYR" w:hAnsi="Times New Roman CYR" w:cs="Times New Roman CYR"/>
                <w:sz w:val="24"/>
                <w:szCs w:val="24"/>
              </w:rPr>
              <w:t>стi, якостi активiв та ризиковостi операцiй, додержання iнших показникiв i вимог, що обмежують ризики за операцiями з фiнансовими активами</w:t>
            </w:r>
            <w:r>
              <w:rPr>
                <w:rFonts w:ascii="Times New Roman CYR" w:hAnsi="Times New Roman CYR" w:cs="Times New Roman CYR"/>
                <w:sz w:val="24"/>
                <w:szCs w:val="24"/>
              </w:rPr>
              <w:tab/>
              <w:t>У процесi дiяльностi Компанiя дотримувалась обов'язкових критерiїв i нормативiв достатностi капiталу та платоспроможн</w:t>
            </w:r>
            <w:r>
              <w:rPr>
                <w:rFonts w:ascii="Times New Roman CYR" w:hAnsi="Times New Roman CYR" w:cs="Times New Roman CYR"/>
                <w:sz w:val="24"/>
                <w:szCs w:val="24"/>
              </w:rPr>
              <w:t>остi, лiквiдностi, прибутковостi, якостi активiв та ризиковостi операцiй, якi встановленi Положенням  "Про обов'язковi критерiї i нормативи достатностi капiталу та платоспроможностi, лiквiдностi, прибутковостi, якостi активiв та ризиковостi операцiй страхо</w:t>
            </w:r>
            <w:r>
              <w:rPr>
                <w:rFonts w:ascii="Times New Roman CYR" w:hAnsi="Times New Roman CYR" w:cs="Times New Roman CYR"/>
                <w:sz w:val="24"/>
                <w:szCs w:val="24"/>
              </w:rPr>
              <w:t>вика", затвердженим Розпорядження Нацiональної комiсiї, що  здiйснює державне регулювання у сферi ринкiв фiнансових послуг 07 червня 2018 року № 850</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формування, ведення облiку, достатностi та адекватностi сформованих резервiв вiдповiдно до законодавства</w:t>
            </w:r>
            <w:r>
              <w:rPr>
                <w:rFonts w:ascii="Times New Roman CYR" w:hAnsi="Times New Roman CYR" w:cs="Times New Roman CYR"/>
                <w:sz w:val="24"/>
                <w:szCs w:val="24"/>
              </w:rPr>
              <w:tab/>
              <w:t xml:space="preserve">Компанiя проводила формування страхових резервiв у вiдповiдностi з встановленими Методиками та Порядками Нацiональної комiсiї, що здiйснює державне регулювання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 сферi ринкiв фiнансових послуг.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ПрАТ "СК "УНIПОЛIС", здiйснюючи види страхування, iншi, нiж</w:t>
            </w:r>
            <w:r>
              <w:rPr>
                <w:rFonts w:ascii="Times New Roman CYR" w:hAnsi="Times New Roman CYR" w:cs="Times New Roman CYR"/>
                <w:sz w:val="24"/>
                <w:szCs w:val="24"/>
              </w:rPr>
              <w:t xml:space="preserve"> страхування життя, формує i веде облiк такого технiчного резерву, як резерв заявлених, але не виплачених збиткiв.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Перевiрка достатностi сформованого страхового резерву станом на 31.12.2018р., проведена зовнiшнiм актуарiєм, за результатами якої пiдтвердже</w:t>
            </w:r>
            <w:r>
              <w:rPr>
                <w:rFonts w:ascii="Times New Roman CYR" w:hAnsi="Times New Roman CYR" w:cs="Times New Roman CYR"/>
                <w:sz w:val="24"/>
                <w:szCs w:val="24"/>
              </w:rPr>
              <w:t xml:space="preserve">но адекватнiсть зобов'язань.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Сума страхових резервiв Компанiї на кiнець звiтного перiоду складає 3262 тис. грн., в тому числi: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резерв незароблених премiй - 3215 тис. грн.;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резерв збиткiв, якi заявленi але не виплаченi 47 тис. грн.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встановлених фiнансових нормативiв та застосованих заходiв впливу до фiнансової групи, у разi входження суб'єкта господарювання до такої</w:t>
            </w:r>
            <w:r>
              <w:rPr>
                <w:rFonts w:ascii="Times New Roman CYR" w:hAnsi="Times New Roman CYR" w:cs="Times New Roman CYR"/>
                <w:sz w:val="24"/>
                <w:szCs w:val="24"/>
              </w:rPr>
              <w:tab/>
              <w:t>Компанiя не входить до фiнансової групи</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структури iнвестицiйного портфелю iз зазначенням реквiзитiв емiтента (наз</w:t>
            </w:r>
            <w:r>
              <w:rPr>
                <w:rFonts w:ascii="Times New Roman CYR" w:hAnsi="Times New Roman CYR" w:cs="Times New Roman CYR"/>
                <w:sz w:val="24"/>
                <w:szCs w:val="24"/>
              </w:rPr>
              <w:t>ва, код за ЄДРПОУ), суми, ознаки фiктивностi тощо</w:t>
            </w:r>
            <w:r>
              <w:rPr>
                <w:rFonts w:ascii="Times New Roman CYR" w:hAnsi="Times New Roman CYR" w:cs="Times New Roman CYR"/>
                <w:sz w:val="24"/>
                <w:szCs w:val="24"/>
              </w:rPr>
              <w:tab/>
              <w:t xml:space="preserve">Компанiя є власником цiнних паперiв, а саме: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акцiй українських емiтентiв на загальну суму 16 613 тис. грн.</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корпоративнi права на загальну суму 1178 тис. грн.</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Детальна iнформацiя викладена у Додатку № 1</w:t>
            </w:r>
            <w:r>
              <w:rPr>
                <w:rFonts w:ascii="Times New Roman CYR" w:hAnsi="Times New Roman CYR" w:cs="Times New Roman CYR"/>
                <w:sz w:val="24"/>
                <w:szCs w:val="24"/>
              </w:rPr>
              <w:t xml:space="preserve"> до цього Звiту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наявностi заборони залучення фiнансових активiв вiд фiзичних осiб iз зобов'язанням щодо наступного їх повернення</w:t>
            </w:r>
            <w:r>
              <w:rPr>
                <w:rFonts w:ascii="Times New Roman CYR" w:hAnsi="Times New Roman CYR" w:cs="Times New Roman CYR"/>
                <w:sz w:val="24"/>
                <w:szCs w:val="24"/>
              </w:rPr>
              <w:tab/>
              <w:t>Предметом безпосередньої дiяльностi Компанiї є лише страхування, перестрахування i фiнансова дiяльнiсть, пов'язана з формув</w:t>
            </w:r>
            <w:r>
              <w:rPr>
                <w:rFonts w:ascii="Times New Roman CYR" w:hAnsi="Times New Roman CYR" w:cs="Times New Roman CYR"/>
                <w:sz w:val="24"/>
                <w:szCs w:val="24"/>
              </w:rPr>
              <w:t xml:space="preserve">анням, розмiщенням страхових резервiв та їх управлiнням.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Компанiя в ходi ведення господарської дiяльностi не здiйснювала залучення фiнансових активiв вiд фiзичних осiб iз зобов'язанням щодо наступного їх повернення.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допустимостi сумiщення провадження </w:t>
            </w:r>
            <w:r>
              <w:rPr>
                <w:rFonts w:ascii="Times New Roman CYR" w:hAnsi="Times New Roman CYR" w:cs="Times New Roman CYR"/>
                <w:sz w:val="24"/>
                <w:szCs w:val="24"/>
              </w:rPr>
              <w:t>видiв господарської дiяльностi</w:t>
            </w:r>
            <w:r>
              <w:rPr>
                <w:rFonts w:ascii="Times New Roman CYR" w:hAnsi="Times New Roman CYR" w:cs="Times New Roman CYR"/>
                <w:sz w:val="24"/>
                <w:szCs w:val="24"/>
              </w:rPr>
              <w:tab/>
              <w:t>Компанiя дотримувалося обмежень щодо сумiщення провадження видiв господарської дiяльностi, здiйснюючи лише послуги у сферi страхування у вiдповiдностi до отриманих лiцензiй.</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надання фiнансових послуг на пiдставi договору у</w:t>
            </w:r>
            <w:r>
              <w:rPr>
                <w:rFonts w:ascii="Times New Roman CYR" w:hAnsi="Times New Roman CYR" w:cs="Times New Roman CYR"/>
                <w:sz w:val="24"/>
                <w:szCs w:val="24"/>
              </w:rPr>
              <w:t xml:space="preserve"> вiдповiдностi до законодавства та внутрiшнiх правил надання фiнансових послуг суб'єктом господарювання</w:t>
            </w:r>
            <w:r>
              <w:rPr>
                <w:rFonts w:ascii="Times New Roman CYR" w:hAnsi="Times New Roman CYR" w:cs="Times New Roman CYR"/>
                <w:sz w:val="24"/>
                <w:szCs w:val="24"/>
              </w:rPr>
              <w:tab/>
              <w:t>Компанiя надавала фiнансовi послуги на пiдставi договору, який вiдповiдає вимогам статтi 6 Закону України "Про фiнансовi послуги та державне регулювання</w:t>
            </w:r>
            <w:r>
              <w:rPr>
                <w:rFonts w:ascii="Times New Roman CYR" w:hAnsi="Times New Roman CYR" w:cs="Times New Roman CYR"/>
                <w:sz w:val="24"/>
                <w:szCs w:val="24"/>
              </w:rPr>
              <w:t xml:space="preserve"> ринкiв фiнансових послуг", статей 11 i 18 Закону України "Про захист прав споживачiв", статтi 10561 Цивiльного кодексу України, статей 4 i 16 Закону України "Про страхування" та з урахуванням положень внутрiшнiх правил надання фiнансових послуг.</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розмiщ</w:t>
            </w:r>
            <w:r>
              <w:rPr>
                <w:rFonts w:ascii="Times New Roman CYR" w:hAnsi="Times New Roman CYR" w:cs="Times New Roman CYR"/>
                <w:sz w:val="24"/>
                <w:szCs w:val="24"/>
              </w:rPr>
              <w:t>ення iнформацiї на власному веб-сайтi (веб-сторiнцi) та забезпечення її актуальностi</w:t>
            </w:r>
            <w:r>
              <w:rPr>
                <w:rFonts w:ascii="Times New Roman CYR" w:hAnsi="Times New Roman CYR" w:cs="Times New Roman CYR"/>
                <w:sz w:val="24"/>
                <w:szCs w:val="24"/>
              </w:rPr>
              <w:tab/>
              <w:t xml:space="preserve">Компанiя має власну веб-сторiнку http://unipolis.com.ua  та пiдтримує її актуальнiсть.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виконання вимог Положення про розкриття фiнансовими установами iнформацiї в зага</w:t>
            </w:r>
            <w:r>
              <w:rPr>
                <w:rFonts w:ascii="Times New Roman CYR" w:hAnsi="Times New Roman CYR" w:cs="Times New Roman CYR"/>
                <w:sz w:val="24"/>
                <w:szCs w:val="24"/>
              </w:rPr>
              <w:t>льнодоступнiй iнформацiйнiй базi даних про фiнансовi установи та на веб-сатах (веб-сторiнках) фiнансових установ та про внесення змiн до Положення про Державний реєстр фiнансових установ, затвердженого Розпорядженням Нацкомфiнпослуг № 825 вiд 19.04.2016 р.</w:t>
            </w:r>
            <w:r>
              <w:rPr>
                <w:rFonts w:ascii="Times New Roman CYR" w:hAnsi="Times New Roman CYR" w:cs="Times New Roman CYR"/>
                <w:sz w:val="24"/>
                <w:szCs w:val="24"/>
              </w:rPr>
              <w:t>,  на власному веб-сайтi Компанiї  розмiщена iнформацiя, визначена частиною четвертою статтi 12-1 Закону України "Про фiнансовi послуги та державне регулювання ринкiв фiнансових послуг" в обсязi, встановленому зазначеним Положенням, а також рiчна фiнансова</w:t>
            </w:r>
            <w:r>
              <w:rPr>
                <w:rFonts w:ascii="Times New Roman CYR" w:hAnsi="Times New Roman CYR" w:cs="Times New Roman CYR"/>
                <w:sz w:val="24"/>
                <w:szCs w:val="24"/>
              </w:rPr>
              <w:t xml:space="preserve"> звiтнiсть разом з аудиторським висновком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прийняття рiшень у разi конфлiкту iнтересiв</w:t>
            </w:r>
            <w:r>
              <w:rPr>
                <w:rFonts w:ascii="Times New Roman CYR" w:hAnsi="Times New Roman CYR" w:cs="Times New Roman CYR"/>
                <w:sz w:val="24"/>
                <w:szCs w:val="24"/>
              </w:rPr>
              <w:tab/>
              <w:t>Компанiя дотримується вимог ст. 10 Закону України "Про фiнансовi послуги та державне регулювання ринкiв фiнансових послуг"  щодо прийняття рiшень у разi конфлiкту iн</w:t>
            </w:r>
            <w:r>
              <w:rPr>
                <w:rFonts w:ascii="Times New Roman CYR" w:hAnsi="Times New Roman CYR" w:cs="Times New Roman CYR"/>
                <w:sz w:val="24"/>
                <w:szCs w:val="24"/>
              </w:rPr>
              <w:t>тересiв.</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вiдповiдностi примiщень, у яких здiйснюється суб'єктом господарювання обслуговування клiєнтiв (споживачiв), доступностi для осiб з iнвалiднiстю та iнших маломобiльних груп населення вiдповiдно до державних будiвельних норм, правил i стандартiв</w:t>
            </w:r>
            <w:r>
              <w:rPr>
                <w:rFonts w:ascii="Times New Roman CYR" w:hAnsi="Times New Roman CYR" w:cs="Times New Roman CYR"/>
                <w:sz w:val="24"/>
                <w:szCs w:val="24"/>
              </w:rPr>
              <w:t xml:space="preserve">, що документально пiдтверджується фахiвцем з питань технiчного обстеження будiвель та споруд, який має квалiфiкацiйний сертифiкат </w:t>
            </w:r>
            <w:r>
              <w:rPr>
                <w:rFonts w:ascii="Times New Roman CYR" w:hAnsi="Times New Roman CYR" w:cs="Times New Roman CYR"/>
                <w:sz w:val="24"/>
                <w:szCs w:val="24"/>
              </w:rPr>
              <w:tab/>
              <w:t>Компанiя має Висновок вiд 07.12.2017 р.  експерта з  технiчного обслуговування  будiвель та споруд Максим'юка Ю.В. (сертифiк</w:t>
            </w:r>
            <w:r>
              <w:rPr>
                <w:rFonts w:ascii="Times New Roman CYR" w:hAnsi="Times New Roman CYR" w:cs="Times New Roman CYR"/>
                <w:sz w:val="24"/>
                <w:szCs w:val="24"/>
              </w:rPr>
              <w:t>ат  серiя АЕ № 003759, виданий Мiнiстерством регiонального розвитку,  будiвництва та  житлово- комунального господарства України),  який    пiдтверджує  можливiсть доступу  для осiб з iнвалiднiстю та  iнших мало мобiльних груп населення  до нежитлових прим</w:t>
            </w:r>
            <w:r>
              <w:rPr>
                <w:rFonts w:ascii="Times New Roman CYR" w:hAnsi="Times New Roman CYR" w:cs="Times New Roman CYR"/>
                <w:sz w:val="24"/>
                <w:szCs w:val="24"/>
              </w:rPr>
              <w:t>iщень  за адресою: м. Київ, вул. В.Чорновола, буд.20 вiдповiдно до норм  та правил  зазначених в ДБН В.2.2-17:2006  "Доступнiсть  будiвель i споруд для  мало мобiльних груп населення", у яких здiйснюється  обслуговування клiєнтiв (споживачiв) Компанiї</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 xml:space="preserve"> внесення суб'єктом господарювання iнформацiї про всi свої вiдокремленi пiдроздiли до Єдиного державного реєстру юридичних осiб, фiзичних осiб - пiдприємцiв та громадських формувань та до Державного реєстру фiнансових установ вiдповiдно до вимог, установле</w:t>
            </w:r>
            <w:r>
              <w:rPr>
                <w:rFonts w:ascii="Times New Roman CYR" w:hAnsi="Times New Roman CYR" w:cs="Times New Roman CYR"/>
                <w:sz w:val="24"/>
                <w:szCs w:val="24"/>
              </w:rPr>
              <w:t>них законодавством</w:t>
            </w:r>
            <w:r>
              <w:rPr>
                <w:rFonts w:ascii="Times New Roman CYR" w:hAnsi="Times New Roman CYR" w:cs="Times New Roman CYR"/>
                <w:sz w:val="24"/>
                <w:szCs w:val="24"/>
              </w:rPr>
              <w:tab/>
              <w:t xml:space="preserve">Компанiя не має вiдокремлених пiдроздiлiв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внутрiшнього контролю та внутрiшнього аудиту</w:t>
            </w:r>
            <w:r>
              <w:rPr>
                <w:rFonts w:ascii="Times New Roman CYR" w:hAnsi="Times New Roman CYR" w:cs="Times New Roman CYR"/>
                <w:sz w:val="24"/>
                <w:szCs w:val="24"/>
              </w:rPr>
              <w:tab/>
              <w:t>Вiдповiдно до вимог законодавства в Компанiї створена служба внутрiшнього аудиту (контролю). Порядок створення та органiзацiя роботи служби внут</w:t>
            </w:r>
            <w:r>
              <w:rPr>
                <w:rFonts w:ascii="Times New Roman CYR" w:hAnsi="Times New Roman CYR" w:cs="Times New Roman CYR"/>
                <w:sz w:val="24"/>
                <w:szCs w:val="24"/>
              </w:rPr>
              <w:t>рiшнього аудиту (контролю) Компанiї визначенi в Положеннi про службу внутрiшнього аудиту (контролю), затвердженому Протоколом засiдання Наглядової ради № 12 вiд 26.04.2012 року.</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Службою внутрiшнього аудиту (контролю) Компанiї є посадова особа, що проводить</w:t>
            </w:r>
            <w:r>
              <w:rPr>
                <w:rFonts w:ascii="Times New Roman CYR" w:hAnsi="Times New Roman CYR" w:cs="Times New Roman CYR"/>
                <w:sz w:val="24"/>
                <w:szCs w:val="24"/>
              </w:rPr>
              <w:t xml:space="preserve"> внутрiшнiй аудит (контроль) - внутрiшнiй аудитор, який дiє на пiдставi Положення про службу внутрiшнього аудиту, затвердженого Наглядовою Радою, Протокол № 12 вiд 26.04.2012 року. Внутрiшнiй аудитор пiдпорядковується Наглядовiй радi Компанiї та звiтує пер</w:t>
            </w:r>
            <w:r>
              <w:rPr>
                <w:rFonts w:ascii="Times New Roman CYR" w:hAnsi="Times New Roman CYR" w:cs="Times New Roman CYR"/>
                <w:sz w:val="24"/>
                <w:szCs w:val="24"/>
              </w:rPr>
              <w:t>ед нею.</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Реалiзацiя функцiй внутрiшнього аудитора Товариства протягом 2018 року пов'язана з забезпеченням в установленому порядку реалiзацiї полiтики у сферi фiнансового контролю за використанням коштiв та матерiальних цiнностей, їх збереження, ведення i до</w:t>
            </w:r>
            <w:r>
              <w:rPr>
                <w:rFonts w:ascii="Times New Roman CYR" w:hAnsi="Times New Roman CYR" w:cs="Times New Roman CYR"/>
                <w:sz w:val="24"/>
                <w:szCs w:val="24"/>
              </w:rPr>
              <w:t xml:space="preserve">стовiрностi бухгалтерського облiку та фiнансової звiтностi; розробка пропозицiй вiдносно усунення встановлених недолiкiв, порушень, попередження їх в подальшому.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облiкової та реєструючої системи (програмне забезпечення та спецiальне технiчне обладнанн</w:t>
            </w:r>
            <w:r>
              <w:rPr>
                <w:rFonts w:ascii="Times New Roman CYR" w:hAnsi="Times New Roman CYR" w:cs="Times New Roman CYR"/>
                <w:sz w:val="24"/>
                <w:szCs w:val="24"/>
              </w:rPr>
              <w:t>я), якi передбачають ведення облiку операцiй з надання фiнансових послуг споживачам та подання звiтностi до Нацкомфiнпослуг</w:t>
            </w:r>
            <w:r>
              <w:rPr>
                <w:rFonts w:ascii="Times New Roman CYR" w:hAnsi="Times New Roman CYR" w:cs="Times New Roman CYR"/>
                <w:sz w:val="24"/>
                <w:szCs w:val="24"/>
              </w:rPr>
              <w:tab/>
              <w:t xml:space="preserve">В Компанiї запроваджена облiкова та реєструюча система (програмне забезпечення), якi передбачають ведення облiку операцiй з надання </w:t>
            </w:r>
            <w:r>
              <w:rPr>
                <w:rFonts w:ascii="Times New Roman CYR" w:hAnsi="Times New Roman CYR" w:cs="Times New Roman CYR"/>
                <w:sz w:val="24"/>
                <w:szCs w:val="24"/>
              </w:rPr>
              <w:t>фiнансових послуг споживачам та подання звiтностi до Нацкомфiнпослуг. Основнi принципи органiзацiї облiку Компанiї (Мiжнароднi стандарти бухгалтерського облiку з урахуванням вимог чинного законодавства України) визначено Положенням про облiкову полiтику, я</w:t>
            </w:r>
            <w:r>
              <w:rPr>
                <w:rFonts w:ascii="Times New Roman CYR" w:hAnsi="Times New Roman CYR" w:cs="Times New Roman CYR"/>
                <w:sz w:val="24"/>
                <w:szCs w:val="24"/>
              </w:rPr>
              <w:t xml:space="preserve">ке затверджене Наказом № 3 вiд 29.12.2017 р. iз доповненнями. Протягом звiтного 2018 року Компанiя  дотримувалась принципу незмiнностi облiкової полiтики, за винятком змiн та доповнень, пов'язаних зi вступом в силу з 01.01.2018 нових МСФЗ.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 проведеннi </w:t>
            </w:r>
            <w:r>
              <w:rPr>
                <w:rFonts w:ascii="Times New Roman CYR" w:hAnsi="Times New Roman CYR" w:cs="Times New Roman CYR"/>
                <w:sz w:val="24"/>
                <w:szCs w:val="24"/>
              </w:rPr>
              <w:t>аудиту фiнансової звiтностi за 2018 рiк були розглянутi  полiтики та процедури у системах бухгалтерського облiку, внутрiшнього контролю якi стосуються тверджень у фiнансових звiтах. Аудиторами, в ходi аудиторської перевiрки, не виявлено ризикiв суттєвого в</w:t>
            </w:r>
            <w:r>
              <w:rPr>
                <w:rFonts w:ascii="Times New Roman CYR" w:hAnsi="Times New Roman CYR" w:cs="Times New Roman CYR"/>
                <w:sz w:val="24"/>
                <w:szCs w:val="24"/>
              </w:rPr>
              <w:t>икривлення  фiнансової звiтностi внаслiдок шахрайства у вiдповiдностi до МСА 240 "Вiдповiдальнiсть аудитора, що стосується шахрайства, при аудитi фiнансової звiтностi".</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готiвкових розрахункiв</w:t>
            </w:r>
            <w:r>
              <w:rPr>
                <w:rFonts w:ascii="Times New Roman CYR" w:hAnsi="Times New Roman CYR" w:cs="Times New Roman CYR"/>
                <w:sz w:val="24"/>
                <w:szCs w:val="24"/>
              </w:rPr>
              <w:tab/>
              <w:t>Компанiя не проводить розрахунки готiвкою</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зберiгання гро</w:t>
            </w:r>
            <w:r>
              <w:rPr>
                <w:rFonts w:ascii="Times New Roman CYR" w:hAnsi="Times New Roman CYR" w:cs="Times New Roman CYR"/>
                <w:sz w:val="24"/>
                <w:szCs w:val="24"/>
              </w:rPr>
              <w:t>шових коштiв i документiв та наявностi необхiдних засобiв безпеки (зокрема сейфи для зберiгання грошових коштiв, охоронну сигналiзацiю та/або вiдповiдну охорону)</w:t>
            </w:r>
            <w:r>
              <w:rPr>
                <w:rFonts w:ascii="Times New Roman CYR" w:hAnsi="Times New Roman CYR" w:cs="Times New Roman CYR"/>
                <w:sz w:val="24"/>
                <w:szCs w:val="24"/>
              </w:rPr>
              <w:tab/>
              <w:t xml:space="preserve">У вiдповiдностi до Постанови КМУ вiд 07.12.2016 №913  примiщення Компанiї обладнанi пультовою </w:t>
            </w:r>
            <w:r>
              <w:rPr>
                <w:rFonts w:ascii="Times New Roman CYR" w:hAnsi="Times New Roman CYR" w:cs="Times New Roman CYR"/>
                <w:sz w:val="24"/>
                <w:szCs w:val="24"/>
              </w:rPr>
              <w:t>цiлодобовою охороною та пожежною сигналiзацiєю. В своєму користуваннi Компанiя має металевий сейф, де зберiгаються документи i грошовi кошти.</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розкриття iнформацiї щодо порядку формування статутного капiталу (iсторiя походження коштiв)</w:t>
            </w:r>
            <w:r>
              <w:rPr>
                <w:rFonts w:ascii="Times New Roman CYR" w:hAnsi="Times New Roman CYR" w:cs="Times New Roman CYR"/>
                <w:sz w:val="24"/>
                <w:szCs w:val="24"/>
              </w:rPr>
              <w:tab/>
              <w:t>Статутний капiта</w:t>
            </w:r>
            <w:r>
              <w:rPr>
                <w:rFonts w:ascii="Times New Roman CYR" w:hAnsi="Times New Roman CYR" w:cs="Times New Roman CYR"/>
                <w:sz w:val="24"/>
                <w:szCs w:val="24"/>
              </w:rPr>
              <w:t>л Компанiї станом на 31.12.2018 р. згiдно Статуту (редакцiя, що затверджена Протоколом № 19 Загальних зборiв акцiонерiв вiд 28.04.2017 р.), складає 11 935 000 (одинадцять мiльйонiв дев'ятсот тридцять п'ять тисяч) гривень, який розподiлений на 21 700 (двадц</w:t>
            </w:r>
            <w:r>
              <w:rPr>
                <w:rFonts w:ascii="Times New Roman CYR" w:hAnsi="Times New Roman CYR" w:cs="Times New Roman CYR"/>
                <w:sz w:val="24"/>
                <w:szCs w:val="24"/>
              </w:rPr>
              <w:t>ять одну тисячу сiмсот) штук простих iменних акцiй, номiнальною вартiстю однiєї акцiї 550,00 грн. (п'ятсот п'ятдесят  гривень 00 копiйок) кожна. Свiдоцтво про реєстрацiю випуску акцiй Нацiональної комiсiї з цiнних паперiв та фондового ринку № 154/1/10, дат</w:t>
            </w:r>
            <w:r>
              <w:rPr>
                <w:rFonts w:ascii="Times New Roman CYR" w:hAnsi="Times New Roman CYR" w:cs="Times New Roman CYR"/>
                <w:sz w:val="24"/>
                <w:szCs w:val="24"/>
              </w:rPr>
              <w:t>а видачi 07.05.2010 р. Всi акцiї сплаченi виключно грошовими коштами (iнформацiя наведена далi в нашому Звiтi).</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розкриття джерел походження складових частин власного капiталу (капiтал у дооцiнках, внески до додаткового капiталу)</w:t>
            </w:r>
            <w:r>
              <w:rPr>
                <w:rFonts w:ascii="Times New Roman CYR" w:hAnsi="Times New Roman CYR" w:cs="Times New Roman CYR"/>
                <w:sz w:val="24"/>
                <w:szCs w:val="24"/>
              </w:rPr>
              <w:tab/>
              <w:t>Стаття  "Додатковий кап</w:t>
            </w:r>
            <w:r>
              <w:rPr>
                <w:rFonts w:ascii="Times New Roman CYR" w:hAnsi="Times New Roman CYR" w:cs="Times New Roman CYR"/>
                <w:sz w:val="24"/>
                <w:szCs w:val="24"/>
              </w:rPr>
              <w:t>iтал" сформована в результатi вiдображення у 2018 роцi суми безповоротної фiнансової допомоги вiд власникiв Товариства в розмiрi 350 тис. грн. та дооцiнки земельних дiлянок до справедливої вартостi в розмiрi 11 960 тис. грн. Всього "Додатковий капiтал" ста</w:t>
            </w:r>
            <w:r>
              <w:rPr>
                <w:rFonts w:ascii="Times New Roman CYR" w:hAnsi="Times New Roman CYR" w:cs="Times New Roman CYR"/>
                <w:sz w:val="24"/>
                <w:szCs w:val="24"/>
              </w:rPr>
              <w:t>новить 12310 тис. грн.</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розкриття iнформацiї з урахуванням вимоги Мiжнародних стандартiв фiнансової звiтностi вiдносно методiв оцiнки справедливої вартостi активiв фiнансових компанiй</w:t>
            </w:r>
            <w:r>
              <w:rPr>
                <w:rFonts w:ascii="Times New Roman CYR" w:hAnsi="Times New Roman CYR" w:cs="Times New Roman CYR"/>
                <w:sz w:val="24"/>
                <w:szCs w:val="24"/>
              </w:rPr>
              <w:tab/>
              <w:t xml:space="preserve">Компанiєю в цiлому розкрита iнформацiя щодо методiв оцiнки справедливої вартостi вiдповiдно </w:t>
            </w:r>
            <w:r>
              <w:rPr>
                <w:rFonts w:ascii="Times New Roman CYR" w:hAnsi="Times New Roman CYR" w:cs="Times New Roman CYR"/>
                <w:sz w:val="24"/>
                <w:szCs w:val="24"/>
              </w:rPr>
              <w:t>до вимог МСФЗ 13 Оцiнка справедливої вартостi в Примiтках до фiнансової звiтностi за 2018 рiк (3 та 5 роздiли)</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вiдповiдностi полiтики перестрахування, в т.ч. прийняття ризикiв у перестрахування лише з тих видiв добровiльного i обов'язкового страхування</w:t>
            </w:r>
            <w:r>
              <w:rPr>
                <w:rFonts w:ascii="Times New Roman CYR" w:hAnsi="Times New Roman CYR" w:cs="Times New Roman CYR"/>
                <w:sz w:val="24"/>
                <w:szCs w:val="24"/>
              </w:rPr>
              <w:t>, на здiйснення яких отримана лiцензiя, та укладення договорiв   перестрахування iз страховиками (перестраховиками) нерезидентами у вiдповiдностi до Порядку та вимог щодо здiйснення перестрахування у страховика (перестраховика) нерезидента, затвердженого п</w:t>
            </w:r>
            <w:r>
              <w:rPr>
                <w:rFonts w:ascii="Times New Roman CYR" w:hAnsi="Times New Roman CYR" w:cs="Times New Roman CYR"/>
                <w:sz w:val="24"/>
                <w:szCs w:val="24"/>
              </w:rPr>
              <w:t>остановою Кабiнету Мiнiстрiв України вiд 04.02.2004 № 124</w:t>
            </w:r>
            <w:r>
              <w:rPr>
                <w:rFonts w:ascii="Times New Roman CYR" w:hAnsi="Times New Roman CYR" w:cs="Times New Roman CYR"/>
                <w:sz w:val="24"/>
                <w:szCs w:val="24"/>
              </w:rPr>
              <w:tab/>
              <w:t xml:space="preserve">В звiтному перiодi Компанiя не приймала ризики в перестрахування нi по одному з видiв добровiльного i обов'язкового страхування, на здiйснення яких вона отримала лiцензiю.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Договорiв  перестрахуванн</w:t>
            </w:r>
            <w:r>
              <w:rPr>
                <w:rFonts w:ascii="Times New Roman CYR" w:hAnsi="Times New Roman CYR" w:cs="Times New Roman CYR"/>
                <w:sz w:val="24"/>
                <w:szCs w:val="24"/>
              </w:rPr>
              <w:t>я iз страховиками (перестраховиками) нерезидентами  Компанiя у 2018 роцi не укладала.</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здiйснення обов'язкового страхування виключно за умови дотримання визначених законодавством порядкiв i правил проведення обов'язкового страхування</w:t>
            </w:r>
            <w:r>
              <w:rPr>
                <w:rFonts w:ascii="Times New Roman CYR" w:hAnsi="Times New Roman CYR" w:cs="Times New Roman CYR"/>
                <w:sz w:val="24"/>
                <w:szCs w:val="24"/>
              </w:rPr>
              <w:tab/>
              <w:t>При здiйсненi обов</w:t>
            </w:r>
            <w:r>
              <w:rPr>
                <w:rFonts w:ascii="Times New Roman CYR" w:hAnsi="Times New Roman CYR" w:cs="Times New Roman CYR"/>
                <w:sz w:val="24"/>
                <w:szCs w:val="24"/>
              </w:rPr>
              <w:t>'язкового страхування Компанiя дотримувалась визначених законодавством порядкiв та правил його проведення, форми типового договору, розмiру страхових сум та максимальних розмiрiв страхових тарифiв або методик актуарних розрахункiв.</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ведення персонiфiков</w:t>
            </w:r>
            <w:r>
              <w:rPr>
                <w:rFonts w:ascii="Times New Roman CYR" w:hAnsi="Times New Roman CYR" w:cs="Times New Roman CYR"/>
                <w:sz w:val="24"/>
                <w:szCs w:val="24"/>
              </w:rPr>
              <w:t>аного (iндивiдуального) облiку договорiв страхування життя (у випадку наявностi у страховика лiцензiї на страхування життя)</w:t>
            </w:r>
            <w:r>
              <w:rPr>
                <w:rFonts w:ascii="Times New Roman CYR" w:hAnsi="Times New Roman CYR" w:cs="Times New Roman CYR"/>
                <w:sz w:val="24"/>
                <w:szCs w:val="24"/>
              </w:rPr>
              <w:tab/>
              <w:t>Лiцензiї на страхування життя Компанiя не має</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належного та повного формування та облiку резерву заявлених, але не виплачених зби</w:t>
            </w:r>
            <w:r>
              <w:rPr>
                <w:rFonts w:ascii="Times New Roman CYR" w:hAnsi="Times New Roman CYR" w:cs="Times New Roman CYR"/>
                <w:sz w:val="24"/>
                <w:szCs w:val="24"/>
              </w:rPr>
              <w:t>ткiв (для страховика, який здiйснює види страхування iншi, нiж страхування життя) або резерву належних виплат страхових сум (для страховика, який здiйснює страхування життя).</w:t>
            </w:r>
            <w:r>
              <w:rPr>
                <w:rFonts w:ascii="Times New Roman CYR" w:hAnsi="Times New Roman CYR" w:cs="Times New Roman CYR"/>
                <w:sz w:val="24"/>
                <w:szCs w:val="24"/>
              </w:rPr>
              <w:tab/>
              <w:t>Операцiй зi страхування життя у 2018 роцi Компанiя не здiйснювала. Компанiя не ма</w:t>
            </w:r>
            <w:r>
              <w:rPr>
                <w:rFonts w:ascii="Times New Roman CYR" w:hAnsi="Times New Roman CYR" w:cs="Times New Roman CYR"/>
                <w:sz w:val="24"/>
                <w:szCs w:val="24"/>
              </w:rPr>
              <w:t>є лiцензiю на страхування життя.</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24) Дотримання вiдповiдних вимог законодавства якщо страховик має лiцензiю на обов'язкове страхування цивiльно-правової вiдповiдальностi власникiв наземних транспортних засобiв </w:t>
            </w:r>
            <w:r>
              <w:rPr>
                <w:rFonts w:ascii="Times New Roman CYR" w:hAnsi="Times New Roman CYR" w:cs="Times New Roman CYR"/>
                <w:sz w:val="24"/>
                <w:szCs w:val="24"/>
              </w:rPr>
              <w:tab/>
              <w:t>Компанiя не має лiцензiю на обов'язкове стра</w:t>
            </w:r>
            <w:r>
              <w:rPr>
                <w:rFonts w:ascii="Times New Roman CYR" w:hAnsi="Times New Roman CYR" w:cs="Times New Roman CYR"/>
                <w:sz w:val="24"/>
                <w:szCs w:val="24"/>
              </w:rPr>
              <w:t>хування цивiльно-правової вiдповiдальностi власникiв наземних транспортних засобiв</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Дотримання вiдповiдних вимог законодавства якщо страховик має лiцензiю на обов'язкове страхування цивiльної вiдповiдальностi оператора ядерної установки за ядерну шкоду,</w:t>
            </w:r>
            <w:r>
              <w:rPr>
                <w:rFonts w:ascii="Times New Roman CYR" w:hAnsi="Times New Roman CYR" w:cs="Times New Roman CYR"/>
                <w:sz w:val="24"/>
                <w:szCs w:val="24"/>
              </w:rPr>
              <w:t xml:space="preserve"> яка може бути заподiяна внаслiдок ядерного iнциденту</w:t>
            </w:r>
            <w:r>
              <w:rPr>
                <w:rFonts w:ascii="Times New Roman CYR" w:hAnsi="Times New Roman CYR" w:cs="Times New Roman CYR"/>
                <w:sz w:val="24"/>
                <w:szCs w:val="24"/>
              </w:rPr>
              <w:tab/>
              <w:t>Компанiя не має лiцензiю на обов'язкове страхування цивiльної вiдповiдальностi оператора ядерної установки за ядерну шкоду, яка може бути заподiяна внаслiдок ядерного iнциденту</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Порядок формування статут</w:t>
            </w:r>
            <w:r>
              <w:rPr>
                <w:rFonts w:ascii="Times New Roman CYR" w:hAnsi="Times New Roman CYR" w:cs="Times New Roman CYR"/>
                <w:sz w:val="24"/>
                <w:szCs w:val="24"/>
              </w:rPr>
              <w:t>ного капiталу Компанiї (iсторiя походження коштiв):</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Формування Статутного капiталу на суму 9 933 тис. грн. пiдтверджене Аудиторським висновком щодо пiдтвердження формування статутного капiталу вiд 27 липня 2009, що надала ТОВ "Межрегiональна аудиторська ко</w:t>
            </w:r>
            <w:r>
              <w:rPr>
                <w:rFonts w:ascii="Times New Roman CYR" w:hAnsi="Times New Roman CYR" w:cs="Times New Roman CYR"/>
                <w:sz w:val="24"/>
                <w:szCs w:val="24"/>
              </w:rPr>
              <w:t xml:space="preserve">мпанiя "Цепт Аудит" (ЄДРПОУ 31867337), що мiстить перелiк всiх документiв щодо формування та сплати Статутного капiталу, i пiдтверджує, що вiн був сплачений на 30 червня 2009 повнiстю грошовими коштами в сумi 9 933 000 грн.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 жовтнi 2009 року статутний </w:t>
            </w:r>
            <w:r>
              <w:rPr>
                <w:rFonts w:ascii="Times New Roman CYR" w:hAnsi="Times New Roman CYR" w:cs="Times New Roman CYR"/>
                <w:sz w:val="24"/>
                <w:szCs w:val="24"/>
              </w:rPr>
              <w:t xml:space="preserve">капiтал було збiльшено до 11 935 000 грн. шляхом додаткових внескiв  засновникiв в сумi, передбаченiй статутними документами, та у вiдповiдностi до норм чинного законодавства, сплата яких пiдтверджується наступними документами: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п/п</w:t>
            </w:r>
            <w:r>
              <w:rPr>
                <w:rFonts w:ascii="Times New Roman CYR" w:hAnsi="Times New Roman CYR" w:cs="Times New Roman CYR"/>
                <w:sz w:val="24"/>
                <w:szCs w:val="24"/>
              </w:rPr>
              <w:tab/>
              <w:t xml:space="preserve">Найменування (ПIБ) </w:t>
            </w:r>
            <w:r>
              <w:rPr>
                <w:rFonts w:ascii="Times New Roman CYR" w:hAnsi="Times New Roman CYR" w:cs="Times New Roman CYR"/>
                <w:sz w:val="24"/>
                <w:szCs w:val="24"/>
              </w:rPr>
              <w:t>засновника (акцiонера)</w:t>
            </w:r>
            <w:r>
              <w:rPr>
                <w:rFonts w:ascii="Times New Roman CYR" w:hAnsi="Times New Roman CYR" w:cs="Times New Roman CYR"/>
                <w:sz w:val="24"/>
                <w:szCs w:val="24"/>
              </w:rPr>
              <w:tab/>
              <w:t>Назва документа</w:t>
            </w:r>
            <w:r>
              <w:rPr>
                <w:rFonts w:ascii="Times New Roman CYR" w:hAnsi="Times New Roman CYR" w:cs="Times New Roman CYR"/>
                <w:sz w:val="24"/>
                <w:szCs w:val="24"/>
              </w:rPr>
              <w:tab/>
              <w:t>Дата оплати</w:t>
            </w:r>
            <w:r>
              <w:rPr>
                <w:rFonts w:ascii="Times New Roman CYR" w:hAnsi="Times New Roman CYR" w:cs="Times New Roman CYR"/>
                <w:sz w:val="24"/>
                <w:szCs w:val="24"/>
              </w:rPr>
              <w:tab/>
              <w:t>Сума, в грн.</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Кедя Ю.О.</w:t>
            </w:r>
            <w:r>
              <w:rPr>
                <w:rFonts w:ascii="Times New Roman CYR" w:hAnsi="Times New Roman CYR" w:cs="Times New Roman CYR"/>
                <w:sz w:val="24"/>
                <w:szCs w:val="24"/>
              </w:rPr>
              <w:tab/>
              <w:t>Банкiвська виписка</w:t>
            </w:r>
            <w:r>
              <w:rPr>
                <w:rFonts w:ascii="Times New Roman CYR" w:hAnsi="Times New Roman CYR" w:cs="Times New Roman CYR"/>
                <w:sz w:val="24"/>
                <w:szCs w:val="24"/>
              </w:rPr>
              <w:tab/>
              <w:t>08.06.2009</w:t>
            </w:r>
            <w:r>
              <w:rPr>
                <w:rFonts w:ascii="Times New Roman CYR" w:hAnsi="Times New Roman CYR" w:cs="Times New Roman CYR"/>
                <w:sz w:val="24"/>
                <w:szCs w:val="24"/>
              </w:rPr>
              <w:tab/>
              <w:t>341 000,00</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Драгула К. Е.</w:t>
            </w:r>
            <w:r>
              <w:rPr>
                <w:rFonts w:ascii="Times New Roman CYR" w:hAnsi="Times New Roman CYR" w:cs="Times New Roman CYR"/>
                <w:sz w:val="24"/>
                <w:szCs w:val="24"/>
              </w:rPr>
              <w:tab/>
              <w:t>Банкiвська виписка</w:t>
            </w:r>
            <w:r>
              <w:rPr>
                <w:rFonts w:ascii="Times New Roman CYR" w:hAnsi="Times New Roman CYR" w:cs="Times New Roman CYR"/>
                <w:sz w:val="24"/>
                <w:szCs w:val="24"/>
              </w:rPr>
              <w:tab/>
              <w:t>08.06.2009</w:t>
            </w:r>
            <w:r>
              <w:rPr>
                <w:rFonts w:ascii="Times New Roman CYR" w:hAnsi="Times New Roman CYR" w:cs="Times New Roman CYR"/>
                <w:sz w:val="24"/>
                <w:szCs w:val="24"/>
              </w:rPr>
              <w:tab/>
              <w:t xml:space="preserve">660 000,00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Дашкуєв Ю. М.</w:t>
            </w:r>
            <w:r>
              <w:rPr>
                <w:rFonts w:ascii="Times New Roman CYR" w:hAnsi="Times New Roman CYR" w:cs="Times New Roman CYR"/>
                <w:sz w:val="24"/>
                <w:szCs w:val="24"/>
              </w:rPr>
              <w:tab/>
              <w:t>Банкiвська виписка</w:t>
            </w:r>
            <w:r>
              <w:rPr>
                <w:rFonts w:ascii="Times New Roman CYR" w:hAnsi="Times New Roman CYR" w:cs="Times New Roman CYR"/>
                <w:sz w:val="24"/>
                <w:szCs w:val="24"/>
              </w:rPr>
              <w:tab/>
              <w:t>08.06.2009</w:t>
            </w:r>
            <w:r>
              <w:rPr>
                <w:rFonts w:ascii="Times New Roman CYR" w:hAnsi="Times New Roman CYR" w:cs="Times New Roman CYR"/>
                <w:sz w:val="24"/>
                <w:szCs w:val="24"/>
              </w:rPr>
              <w:tab/>
              <w:t>1 001 000,00</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РАЗОМ:</w:t>
            </w:r>
            <w:r>
              <w:rPr>
                <w:rFonts w:ascii="Times New Roman CYR" w:hAnsi="Times New Roman CYR" w:cs="Times New Roman CYR"/>
                <w:sz w:val="24"/>
                <w:szCs w:val="24"/>
              </w:rPr>
              <w:tab/>
              <w:t>2 00</w:t>
            </w:r>
            <w:r>
              <w:rPr>
                <w:rFonts w:ascii="Times New Roman CYR" w:hAnsi="Times New Roman CYR" w:cs="Times New Roman CYR"/>
                <w:sz w:val="24"/>
                <w:szCs w:val="24"/>
              </w:rPr>
              <w:t>2 000,00</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Перевищення вартостi чистих активiв страховика над зареєстрованим розмiром статутного капiталу на кiнець звiтного перiоду:</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Результати розрахунку вартостi чистих активiв Компанiї наведенi нижче: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тис. грн.</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Рiк</w:t>
            </w:r>
            <w:r>
              <w:rPr>
                <w:rFonts w:ascii="Times New Roman CYR" w:hAnsi="Times New Roman CYR" w:cs="Times New Roman CYR"/>
                <w:sz w:val="24"/>
                <w:szCs w:val="24"/>
              </w:rPr>
              <w:tab/>
              <w:t xml:space="preserve">Вартiсть майна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(загальна сума активiв)</w:t>
            </w:r>
            <w:r>
              <w:rPr>
                <w:rFonts w:ascii="Times New Roman CYR" w:hAnsi="Times New Roman CYR" w:cs="Times New Roman CYR"/>
                <w:sz w:val="24"/>
                <w:szCs w:val="24"/>
              </w:rPr>
              <w:tab/>
              <w:t xml:space="preserve">Загальна сума зобов'язань,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 тому числi страхових </w:t>
            </w:r>
            <w:r>
              <w:rPr>
                <w:rFonts w:ascii="Times New Roman CYR" w:hAnsi="Times New Roman CYR" w:cs="Times New Roman CYR"/>
                <w:sz w:val="24"/>
                <w:szCs w:val="24"/>
              </w:rPr>
              <w:tab/>
              <w:t xml:space="preserve">Вартiсть чистих активiв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 2 - гр. 3)</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2</w:t>
            </w:r>
            <w:r>
              <w:rPr>
                <w:rFonts w:ascii="Times New Roman CYR" w:hAnsi="Times New Roman CYR" w:cs="Times New Roman CYR"/>
                <w:sz w:val="24"/>
                <w:szCs w:val="24"/>
              </w:rPr>
              <w:tab/>
              <w:t>3</w:t>
            </w:r>
            <w:r>
              <w:rPr>
                <w:rFonts w:ascii="Times New Roman CYR" w:hAnsi="Times New Roman CYR" w:cs="Times New Roman CYR"/>
                <w:sz w:val="24"/>
                <w:szCs w:val="24"/>
              </w:rPr>
              <w:tab/>
              <w:t>4</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2017</w:t>
            </w:r>
            <w:r>
              <w:rPr>
                <w:rFonts w:ascii="Times New Roman CYR" w:hAnsi="Times New Roman CYR" w:cs="Times New Roman CYR"/>
                <w:sz w:val="24"/>
                <w:szCs w:val="24"/>
              </w:rPr>
              <w:tab/>
              <w:t>45 635</w:t>
            </w:r>
            <w:r>
              <w:rPr>
                <w:rFonts w:ascii="Times New Roman CYR" w:hAnsi="Times New Roman CYR" w:cs="Times New Roman CYR"/>
                <w:sz w:val="24"/>
                <w:szCs w:val="24"/>
              </w:rPr>
              <w:tab/>
              <w:t>3 205</w:t>
            </w:r>
            <w:r>
              <w:rPr>
                <w:rFonts w:ascii="Times New Roman CYR" w:hAnsi="Times New Roman CYR" w:cs="Times New Roman CYR"/>
                <w:sz w:val="24"/>
                <w:szCs w:val="24"/>
              </w:rPr>
              <w:tab/>
              <w:t>42 430</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2018</w:t>
            </w:r>
            <w:r>
              <w:rPr>
                <w:rFonts w:ascii="Times New Roman CYR" w:hAnsi="Times New Roman CYR" w:cs="Times New Roman CYR"/>
                <w:sz w:val="24"/>
                <w:szCs w:val="24"/>
              </w:rPr>
              <w:tab/>
              <w:t>55 744</w:t>
            </w:r>
            <w:r>
              <w:rPr>
                <w:rFonts w:ascii="Times New Roman CYR" w:hAnsi="Times New Roman CYR" w:cs="Times New Roman CYR"/>
                <w:sz w:val="24"/>
                <w:szCs w:val="24"/>
              </w:rPr>
              <w:tab/>
              <w:t>5 444</w:t>
            </w:r>
            <w:r>
              <w:rPr>
                <w:rFonts w:ascii="Times New Roman CYR" w:hAnsi="Times New Roman CYR" w:cs="Times New Roman CYR"/>
                <w:sz w:val="24"/>
                <w:szCs w:val="24"/>
              </w:rPr>
              <w:tab/>
              <w:t>50 300</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Результати порiвняння розмiру вартостi чистих активiв з розмiром статутного кап</w:t>
            </w:r>
            <w:r>
              <w:rPr>
                <w:rFonts w:ascii="Times New Roman CYR" w:hAnsi="Times New Roman CYR" w:cs="Times New Roman CYR"/>
                <w:sz w:val="24"/>
                <w:szCs w:val="24"/>
              </w:rPr>
              <w:t xml:space="preserve">iталу наведенi в таблицi нижче: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тис. грн.</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Рiк</w:t>
            </w:r>
            <w:r>
              <w:rPr>
                <w:rFonts w:ascii="Times New Roman CYR" w:hAnsi="Times New Roman CYR" w:cs="Times New Roman CYR"/>
                <w:sz w:val="24"/>
                <w:szCs w:val="24"/>
              </w:rPr>
              <w:tab/>
              <w:t>Вартiсть чистих активiв</w:t>
            </w:r>
            <w:r>
              <w:rPr>
                <w:rFonts w:ascii="Times New Roman CYR" w:hAnsi="Times New Roman CYR" w:cs="Times New Roman CYR"/>
                <w:sz w:val="24"/>
                <w:szCs w:val="24"/>
              </w:rPr>
              <w:tab/>
              <w:t>Зареєстрований розмiр статутного капiталу</w:t>
            </w:r>
            <w:r>
              <w:rPr>
                <w:rFonts w:ascii="Times New Roman CYR" w:hAnsi="Times New Roman CYR" w:cs="Times New Roman CYR"/>
                <w:sz w:val="24"/>
                <w:szCs w:val="24"/>
              </w:rPr>
              <w:tab/>
              <w:t xml:space="preserve">Рiзниця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 2 - гр. 3)</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2</w:t>
            </w:r>
            <w:r>
              <w:rPr>
                <w:rFonts w:ascii="Times New Roman CYR" w:hAnsi="Times New Roman CYR" w:cs="Times New Roman CYR"/>
                <w:sz w:val="24"/>
                <w:szCs w:val="24"/>
              </w:rPr>
              <w:tab/>
              <w:t>3</w:t>
            </w:r>
            <w:r>
              <w:rPr>
                <w:rFonts w:ascii="Times New Roman CYR" w:hAnsi="Times New Roman CYR" w:cs="Times New Roman CYR"/>
                <w:sz w:val="24"/>
                <w:szCs w:val="24"/>
              </w:rPr>
              <w:tab/>
              <w:t>4</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2017 </w:t>
            </w:r>
            <w:r>
              <w:rPr>
                <w:rFonts w:ascii="Times New Roman CYR" w:hAnsi="Times New Roman CYR" w:cs="Times New Roman CYR"/>
                <w:sz w:val="24"/>
                <w:szCs w:val="24"/>
              </w:rPr>
              <w:tab/>
              <w:t>42 430</w:t>
            </w:r>
            <w:r>
              <w:rPr>
                <w:rFonts w:ascii="Times New Roman CYR" w:hAnsi="Times New Roman CYR" w:cs="Times New Roman CYR"/>
                <w:sz w:val="24"/>
                <w:szCs w:val="24"/>
              </w:rPr>
              <w:tab/>
              <w:t>11 935</w:t>
            </w:r>
            <w:r>
              <w:rPr>
                <w:rFonts w:ascii="Times New Roman CYR" w:hAnsi="Times New Roman CYR" w:cs="Times New Roman CYR"/>
                <w:sz w:val="24"/>
                <w:szCs w:val="24"/>
              </w:rPr>
              <w:tab/>
              <w:t>30 495</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2018</w:t>
            </w:r>
            <w:r>
              <w:rPr>
                <w:rFonts w:ascii="Times New Roman CYR" w:hAnsi="Times New Roman CYR" w:cs="Times New Roman CYR"/>
                <w:sz w:val="24"/>
                <w:szCs w:val="24"/>
              </w:rPr>
              <w:tab/>
              <w:t>50 300</w:t>
            </w:r>
            <w:r>
              <w:rPr>
                <w:rFonts w:ascii="Times New Roman CYR" w:hAnsi="Times New Roman CYR" w:cs="Times New Roman CYR"/>
                <w:sz w:val="24"/>
                <w:szCs w:val="24"/>
              </w:rPr>
              <w:tab/>
              <w:t>11 935</w:t>
            </w:r>
            <w:r>
              <w:rPr>
                <w:rFonts w:ascii="Times New Roman CYR" w:hAnsi="Times New Roman CYR" w:cs="Times New Roman CYR"/>
                <w:sz w:val="24"/>
                <w:szCs w:val="24"/>
              </w:rPr>
              <w:tab/>
              <w:t>38 365</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даними таблицi вбачається, що за результатами фiнансо</w:t>
            </w:r>
            <w:r>
              <w:rPr>
                <w:rFonts w:ascii="Times New Roman CYR" w:hAnsi="Times New Roman CYR" w:cs="Times New Roman CYR"/>
                <w:sz w:val="24"/>
                <w:szCs w:val="24"/>
              </w:rPr>
              <w:t>во-господарської дiяльностi в 2018 роцi вартiсть чистих активiв Компанiї перевищує зареєстрований розмiр статутного капiталу, що вiдповiдає вимогам чинного законодавства України (а саме: ст. 155 Цивiльного Кодексу України та п. 56 Лiцензiйних умов провадже</w:t>
            </w:r>
            <w:r>
              <w:rPr>
                <w:rFonts w:ascii="Times New Roman CYR" w:hAnsi="Times New Roman CYR" w:cs="Times New Roman CYR"/>
                <w:sz w:val="24"/>
                <w:szCs w:val="24"/>
              </w:rPr>
              <w:t>ння господарської дiяльностi з надання фiнансових послуг (крiм професiйної дiяльностi на ринку цiнних паперiв), затверджених постановою Кабiнету Мiнiстрiв України вiд 7 грудня 2016 р.  № 913).</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Вiдповiднiсть резервного фонду установчим документам</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Згiдно Ст</w:t>
            </w:r>
            <w:r>
              <w:rPr>
                <w:rFonts w:ascii="Times New Roman CYR" w:hAnsi="Times New Roman CYR" w:cs="Times New Roman CYR"/>
                <w:sz w:val="24"/>
                <w:szCs w:val="24"/>
              </w:rPr>
              <w:t xml:space="preserve">атуту Компанiї створюється резервний фонд в розмiрi 15% статутного (складеного) капiталу. Розмiр щорiчних вiдрахувань до резервного фонду не може бути меншим нiж 5% суми чистого прибутку Компанiї за рiк.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Отже, Компанiя повинна мати резервний капiтал, сфор</w:t>
            </w:r>
            <w:r>
              <w:rPr>
                <w:rFonts w:ascii="Times New Roman CYR" w:hAnsi="Times New Roman CYR" w:cs="Times New Roman CYR"/>
                <w:sz w:val="24"/>
                <w:szCs w:val="24"/>
              </w:rPr>
              <w:t>мований за рахунок чистих прибуткiв, в сумi    не менше 1 790 тис. грн.</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 результатами 2017 року Компанiєю отриманi збитки, тому вiдрахування до резервного фонду не здiйснювались.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Станом на 31.12.2018 р. загальна сума сформованого резервного капiталу скл</w:t>
            </w:r>
            <w:r>
              <w:rPr>
                <w:rFonts w:ascii="Times New Roman CYR" w:hAnsi="Times New Roman CYR" w:cs="Times New Roman CYR"/>
                <w:sz w:val="24"/>
                <w:szCs w:val="24"/>
              </w:rPr>
              <w:t>адає 20 447 тис. грн.</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ЩО НЕ Є ФIНАНСОВОЮ ЗВIТНIСТЮ ТА ЗВIТОМ АУДИТОРА ЩОДО НЕЇ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Основнi вiдомостi про страховика на 31.12.2018</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Повне найменування </w:t>
            </w:r>
            <w:r>
              <w:rPr>
                <w:rFonts w:ascii="Times New Roman CYR" w:hAnsi="Times New Roman CYR" w:cs="Times New Roman CYR"/>
                <w:sz w:val="24"/>
                <w:szCs w:val="24"/>
              </w:rPr>
              <w:tab/>
              <w:t>ПРИВАТНЕ АКЦIОНЕРНЕ ТОВАРИСТВО "СТРАХОВА КОМПАНIЯ  "УНIВЕРСАЛЬНИЙ ПОЛIС"</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Скорочене найменування</w:t>
            </w:r>
            <w:r>
              <w:rPr>
                <w:rFonts w:ascii="Times New Roman CYR" w:hAnsi="Times New Roman CYR" w:cs="Times New Roman CYR"/>
                <w:sz w:val="24"/>
                <w:szCs w:val="24"/>
              </w:rPr>
              <w:tab/>
              <w:t>ПрАТ "СК "УНIПОЛIС"</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Код ЄДРПОУ</w:t>
            </w:r>
            <w:r>
              <w:rPr>
                <w:rFonts w:ascii="Times New Roman CYR" w:hAnsi="Times New Roman CYR" w:cs="Times New Roman CYR"/>
                <w:sz w:val="24"/>
                <w:szCs w:val="24"/>
              </w:rPr>
              <w:tab/>
              <w:t>31282197</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Мiсцезнаходження:</w:t>
            </w:r>
            <w:r>
              <w:rPr>
                <w:rFonts w:ascii="Times New Roman CYR" w:hAnsi="Times New Roman CYR" w:cs="Times New Roman CYR"/>
                <w:sz w:val="24"/>
                <w:szCs w:val="24"/>
              </w:rPr>
              <w:tab/>
              <w:t>01135, м. Київ, вул. В. Чорновола, будинок 20</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державної реєстрацiї</w:t>
            </w:r>
            <w:r>
              <w:rPr>
                <w:rFonts w:ascii="Times New Roman CYR" w:hAnsi="Times New Roman CYR" w:cs="Times New Roman CYR"/>
                <w:sz w:val="24"/>
                <w:szCs w:val="24"/>
              </w:rPr>
              <w:tab/>
              <w:t>29.01.2001 р</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внесення змiн до установчих документiв</w:t>
            </w:r>
            <w:r>
              <w:rPr>
                <w:rFonts w:ascii="Times New Roman CYR" w:hAnsi="Times New Roman CYR" w:cs="Times New Roman CYR"/>
                <w:sz w:val="24"/>
                <w:szCs w:val="24"/>
              </w:rPr>
              <w:tab/>
              <w:t>28 квiтня 2017 року</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 вiдповiдальнi за фi</w:t>
            </w:r>
            <w:r>
              <w:rPr>
                <w:rFonts w:ascii="Times New Roman CYR" w:hAnsi="Times New Roman CYR" w:cs="Times New Roman CYR"/>
                <w:sz w:val="24"/>
                <w:szCs w:val="24"/>
              </w:rPr>
              <w:t>нансово-господарську дiяльнiсть за звiтний перiод</w:t>
            </w:r>
            <w:r>
              <w:rPr>
                <w:rFonts w:ascii="Times New Roman CYR" w:hAnsi="Times New Roman CYR" w:cs="Times New Roman CYR"/>
                <w:sz w:val="24"/>
                <w:szCs w:val="24"/>
              </w:rPr>
              <w:tab/>
              <w:t>Голова Правлiння  -  Черниш Владислав Сергiйович</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Протокол Наглядової Ради  вiд 05.08.2013 року № 15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Головний бухгалтер  -  Прокопенко Оксана Петрiвна</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Наказ про призначення  вiд 18.11.2008 року № 11-к</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Лiце</w:t>
            </w:r>
            <w:r>
              <w:rPr>
                <w:rFonts w:ascii="Times New Roman CYR" w:hAnsi="Times New Roman CYR" w:cs="Times New Roman CYR"/>
                <w:sz w:val="24"/>
                <w:szCs w:val="24"/>
              </w:rPr>
              <w:t>нзiї на здiйснення страхової дiяльностi:</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п/п</w:t>
            </w:r>
            <w:r>
              <w:rPr>
                <w:rFonts w:ascii="Times New Roman CYR" w:hAnsi="Times New Roman CYR" w:cs="Times New Roman CYR"/>
                <w:sz w:val="24"/>
                <w:szCs w:val="24"/>
              </w:rPr>
              <w:tab/>
              <w:t>Лiцензiя</w:t>
            </w:r>
            <w:r>
              <w:rPr>
                <w:rFonts w:ascii="Times New Roman CYR" w:hAnsi="Times New Roman CYR" w:cs="Times New Roman CYR"/>
                <w:sz w:val="24"/>
                <w:szCs w:val="24"/>
              </w:rPr>
              <w:tab/>
              <w:t>Види страхування</w:t>
            </w:r>
            <w:r>
              <w:rPr>
                <w:rFonts w:ascii="Times New Roman CYR" w:hAnsi="Times New Roman CYR" w:cs="Times New Roman CYR"/>
                <w:sz w:val="24"/>
                <w:szCs w:val="24"/>
              </w:rPr>
              <w:tab/>
              <w:t>Термiн дiї лiцензiї</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Серiя</w:t>
            </w:r>
            <w:r>
              <w:rPr>
                <w:rFonts w:ascii="Times New Roman CYR" w:hAnsi="Times New Roman CYR" w:cs="Times New Roman CYR"/>
                <w:sz w:val="24"/>
                <w:szCs w:val="24"/>
              </w:rPr>
              <w:tab/>
              <w:t>Номер</w:t>
            </w:r>
            <w:r>
              <w:rPr>
                <w:rFonts w:ascii="Times New Roman CYR" w:hAnsi="Times New Roman CYR" w:cs="Times New Roman CYR"/>
                <w:sz w:val="24"/>
                <w:szCs w:val="24"/>
              </w:rPr>
              <w:tab/>
              <w:t>Дата видачi</w:t>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формi добровiльного страхування</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АЕ</w:t>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284171</w:t>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07.11.2013</w:t>
            </w:r>
            <w:r>
              <w:rPr>
                <w:rFonts w:ascii="Times New Roman CYR" w:hAnsi="Times New Roman CYR" w:cs="Times New Roman CYR"/>
                <w:sz w:val="24"/>
                <w:szCs w:val="24"/>
              </w:rPr>
              <w:tab/>
              <w:t>Страхування вiд вогневих ризикiв та ризикiв стихiйних явищ</w:t>
            </w:r>
            <w:r>
              <w:rPr>
                <w:rFonts w:ascii="Times New Roman CYR" w:hAnsi="Times New Roman CYR" w:cs="Times New Roman CYR"/>
                <w:sz w:val="24"/>
                <w:szCs w:val="24"/>
              </w:rPr>
              <w:tab/>
              <w:t>з 07.08.2008р. безстроковий</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АЕ</w:t>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284177</w:t>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07.11.2013</w:t>
            </w:r>
            <w:r>
              <w:rPr>
                <w:rFonts w:ascii="Times New Roman CYR" w:hAnsi="Times New Roman CYR" w:cs="Times New Roman CYR"/>
                <w:sz w:val="24"/>
                <w:szCs w:val="24"/>
              </w:rPr>
              <w:tab/>
              <w:t>Страхування майна (крiм залiзничного, наземного, повiтряного, водного транспорту (морського внутрiшнього та iнших видiв водного тр</w:t>
            </w:r>
            <w:r>
              <w:rPr>
                <w:rFonts w:ascii="Times New Roman CYR" w:hAnsi="Times New Roman CYR" w:cs="Times New Roman CYR"/>
                <w:sz w:val="24"/>
                <w:szCs w:val="24"/>
              </w:rPr>
              <w:t xml:space="preserve">анспорту), вантажiв та багажу (вантажобагажу)  </w:t>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07.08.2008р. безстроковий</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АЕ</w:t>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284176</w:t>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07.11.2013</w:t>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Страхування вiд нещасних випадкiв</w:t>
            </w:r>
            <w:r>
              <w:rPr>
                <w:rFonts w:ascii="Times New Roman CYR" w:hAnsi="Times New Roman CYR" w:cs="Times New Roman CYR"/>
                <w:sz w:val="24"/>
                <w:szCs w:val="24"/>
              </w:rPr>
              <w:tab/>
              <w:t>з 07.08.2008р. безстроковий</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АЕ</w:t>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284173</w:t>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07.11.2013</w:t>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Страхування вантажiв та багажу (вантажобагажу)</w:t>
            </w:r>
            <w:r>
              <w:rPr>
                <w:rFonts w:ascii="Times New Roman CYR" w:hAnsi="Times New Roman CYR" w:cs="Times New Roman CYR"/>
                <w:sz w:val="24"/>
                <w:szCs w:val="24"/>
              </w:rPr>
              <w:tab/>
              <w:t>з 07.08.2008</w:t>
            </w:r>
            <w:r>
              <w:rPr>
                <w:rFonts w:ascii="Times New Roman CYR" w:hAnsi="Times New Roman CYR" w:cs="Times New Roman CYR"/>
                <w:sz w:val="24"/>
                <w:szCs w:val="24"/>
              </w:rPr>
              <w:t>р. безстроковий</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АЕ</w:t>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284175</w:t>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07.11.2013</w:t>
            </w:r>
            <w:r>
              <w:rPr>
                <w:rFonts w:ascii="Times New Roman CYR" w:hAnsi="Times New Roman CYR" w:cs="Times New Roman CYR"/>
                <w:sz w:val="24"/>
                <w:szCs w:val="24"/>
              </w:rPr>
              <w:tab/>
              <w:t>Страхування вiдповiдальностi перед третiми особами (крiм цивiльної вiдповiдальностi власникiв наземного транспорту, вiдповiдальностi власникiв повiтряного транспорту, вiдповiдальностi власникiв водного транспорту</w:t>
            </w:r>
            <w:r>
              <w:rPr>
                <w:rFonts w:ascii="Times New Roman CYR" w:hAnsi="Times New Roman CYR" w:cs="Times New Roman CYR"/>
                <w:sz w:val="24"/>
                <w:szCs w:val="24"/>
              </w:rPr>
              <w:t xml:space="preserve"> (включаючи вiдповiдальнiсть перевiзника)</w:t>
            </w:r>
            <w:r>
              <w:rPr>
                <w:rFonts w:ascii="Times New Roman CYR" w:hAnsi="Times New Roman CYR" w:cs="Times New Roman CYR"/>
                <w:sz w:val="24"/>
                <w:szCs w:val="24"/>
              </w:rPr>
              <w:tab/>
              <w:t>з 07.08.2008р. безстроковий</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формi обов'язкового страхування</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АЕ</w:t>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284172</w:t>
            </w:r>
            <w:r>
              <w:rPr>
                <w:rFonts w:ascii="Times New Roman CYR" w:hAnsi="Times New Roman CYR" w:cs="Times New Roman CYR"/>
                <w:sz w:val="24"/>
                <w:szCs w:val="24"/>
              </w:rPr>
              <w:tab/>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07.11.2013</w:t>
            </w:r>
            <w:r>
              <w:rPr>
                <w:rFonts w:ascii="Times New Roman CYR" w:hAnsi="Times New Roman CYR" w:cs="Times New Roman CYR"/>
                <w:sz w:val="24"/>
                <w:szCs w:val="24"/>
              </w:rPr>
              <w:tab/>
              <w:t xml:space="preserve">Страхування цивiльної вiдповiдальностi громадян України, що мають у власностi чи iншому законному володiннi зброю, за шкоду, яка може бути заподiяна третiй особi або її майну внаслiдок володiння, зберiгання чи використання цiєї зброї  </w:t>
            </w:r>
            <w:r>
              <w:rPr>
                <w:rFonts w:ascii="Times New Roman CYR" w:hAnsi="Times New Roman CYR" w:cs="Times New Roman CYR"/>
                <w:sz w:val="24"/>
                <w:szCs w:val="24"/>
              </w:rPr>
              <w:tab/>
              <w:t>з 09.02.2</w:t>
            </w:r>
            <w:r>
              <w:rPr>
                <w:rFonts w:ascii="Times New Roman CYR" w:hAnsi="Times New Roman CYR" w:cs="Times New Roman CYR"/>
                <w:sz w:val="24"/>
                <w:szCs w:val="24"/>
              </w:rPr>
              <w:t>006р. безстроковий</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АЕ</w:t>
            </w:r>
            <w:r>
              <w:rPr>
                <w:rFonts w:ascii="Times New Roman CYR" w:hAnsi="Times New Roman CYR" w:cs="Times New Roman CYR"/>
                <w:sz w:val="24"/>
                <w:szCs w:val="24"/>
              </w:rPr>
              <w:tab/>
              <w:t>284179</w:t>
            </w:r>
            <w:r>
              <w:rPr>
                <w:rFonts w:ascii="Times New Roman CYR" w:hAnsi="Times New Roman CYR" w:cs="Times New Roman CYR"/>
                <w:sz w:val="24"/>
                <w:szCs w:val="24"/>
              </w:rPr>
              <w:tab/>
              <w:t>07.11.2013</w:t>
            </w:r>
            <w:r>
              <w:rPr>
                <w:rFonts w:ascii="Times New Roman CYR" w:hAnsi="Times New Roman CYR" w:cs="Times New Roman CYR"/>
                <w:sz w:val="24"/>
                <w:szCs w:val="24"/>
              </w:rPr>
              <w:tab/>
              <w:t xml:space="preserve">Страхування вiдповiдальностi суб'єктiв перевезення небезпечних вантажiв на випадок настання негативних наслiдкiв при перевезенi небезпечних вантажiв  </w:t>
            </w:r>
            <w:r>
              <w:rPr>
                <w:rFonts w:ascii="Times New Roman CYR" w:hAnsi="Times New Roman CYR" w:cs="Times New Roman CYR"/>
                <w:sz w:val="24"/>
                <w:szCs w:val="24"/>
              </w:rPr>
              <w:tab/>
              <w:t>з 04.08.2005р. безстроковий</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АЕ</w:t>
            </w:r>
            <w:r>
              <w:rPr>
                <w:rFonts w:ascii="Times New Roman CYR" w:hAnsi="Times New Roman CYR" w:cs="Times New Roman CYR"/>
                <w:sz w:val="24"/>
                <w:szCs w:val="24"/>
              </w:rPr>
              <w:tab/>
              <w:t>284174</w:t>
            </w:r>
            <w:r>
              <w:rPr>
                <w:rFonts w:ascii="Times New Roman CYR" w:hAnsi="Times New Roman CYR" w:cs="Times New Roman CYR"/>
                <w:sz w:val="24"/>
                <w:szCs w:val="24"/>
              </w:rPr>
              <w:tab/>
              <w:t>07.11.2013</w:t>
            </w:r>
            <w:r>
              <w:rPr>
                <w:rFonts w:ascii="Times New Roman CYR" w:hAnsi="Times New Roman CYR" w:cs="Times New Roman CYR"/>
                <w:sz w:val="24"/>
                <w:szCs w:val="24"/>
              </w:rPr>
              <w:tab/>
              <w:t>Особисте с</w:t>
            </w:r>
            <w:r>
              <w:rPr>
                <w:rFonts w:ascii="Times New Roman CYR" w:hAnsi="Times New Roman CYR" w:cs="Times New Roman CYR"/>
                <w:sz w:val="24"/>
                <w:szCs w:val="24"/>
              </w:rPr>
              <w:t>трахування вiд нещасних випадкiв на транспортi</w:t>
            </w:r>
            <w:r>
              <w:rPr>
                <w:rFonts w:ascii="Times New Roman CYR" w:hAnsi="Times New Roman CYR" w:cs="Times New Roman CYR"/>
                <w:sz w:val="24"/>
                <w:szCs w:val="24"/>
              </w:rPr>
              <w:tab/>
              <w:t>з 07.08.2008р. безстроковий</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АЕ</w:t>
            </w:r>
            <w:r>
              <w:rPr>
                <w:rFonts w:ascii="Times New Roman CYR" w:hAnsi="Times New Roman CYR" w:cs="Times New Roman CYR"/>
                <w:sz w:val="24"/>
                <w:szCs w:val="24"/>
              </w:rPr>
              <w:tab/>
              <w:t>284178</w:t>
            </w:r>
            <w:r>
              <w:rPr>
                <w:rFonts w:ascii="Times New Roman CYR" w:hAnsi="Times New Roman CYR" w:cs="Times New Roman CYR"/>
                <w:sz w:val="24"/>
                <w:szCs w:val="24"/>
              </w:rPr>
              <w:tab/>
              <w:t>07.11.2013</w:t>
            </w:r>
            <w:r>
              <w:rPr>
                <w:rFonts w:ascii="Times New Roman CYR" w:hAnsi="Times New Roman CYR" w:cs="Times New Roman CYR"/>
                <w:sz w:val="24"/>
                <w:szCs w:val="24"/>
              </w:rPr>
              <w:tab/>
              <w:t>Особисте страхування працiвникiв вiдомчої (крiм тих, якi працюють в установах i органiзацiях, що фiнансуються з Державного бюджету України) та сiльської поже</w:t>
            </w:r>
            <w:r>
              <w:rPr>
                <w:rFonts w:ascii="Times New Roman CYR" w:hAnsi="Times New Roman CYR" w:cs="Times New Roman CYR"/>
                <w:sz w:val="24"/>
                <w:szCs w:val="24"/>
              </w:rPr>
              <w:t xml:space="preserve">жної охорони i членiв добровiльних дружин (команд)  </w:t>
            </w:r>
            <w:r>
              <w:rPr>
                <w:rFonts w:ascii="Times New Roman CYR" w:hAnsi="Times New Roman CYR" w:cs="Times New Roman CYR"/>
                <w:sz w:val="24"/>
                <w:szCs w:val="24"/>
              </w:rPr>
              <w:tab/>
              <w:t>з 07.08.2008р. безстроковий</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АЕ</w:t>
            </w:r>
            <w:r>
              <w:rPr>
                <w:rFonts w:ascii="Times New Roman CYR" w:hAnsi="Times New Roman CYR" w:cs="Times New Roman CYR"/>
                <w:sz w:val="24"/>
                <w:szCs w:val="24"/>
              </w:rPr>
              <w:tab/>
              <w:t>284180</w:t>
            </w:r>
            <w:r>
              <w:rPr>
                <w:rFonts w:ascii="Times New Roman CYR" w:hAnsi="Times New Roman CYR" w:cs="Times New Roman CYR"/>
                <w:sz w:val="24"/>
                <w:szCs w:val="24"/>
              </w:rPr>
              <w:tab/>
              <w:t>07.11.2013</w:t>
            </w:r>
            <w:r>
              <w:rPr>
                <w:rFonts w:ascii="Times New Roman CYR" w:hAnsi="Times New Roman CYR" w:cs="Times New Roman CYR"/>
                <w:sz w:val="24"/>
                <w:szCs w:val="24"/>
              </w:rPr>
              <w:tab/>
              <w:t>Страхування цивiльної вiдповiдальностi суб'єктiв господарювання за шкоду, яку може бути заподiяно пожежами та аварiями на об'єктах пiдвищеної небезпек</w:t>
            </w:r>
            <w:r>
              <w:rPr>
                <w:rFonts w:ascii="Times New Roman CYR" w:hAnsi="Times New Roman CYR" w:cs="Times New Roman CYR"/>
                <w:sz w:val="24"/>
                <w:szCs w:val="24"/>
              </w:rPr>
              <w:t xml:space="preserve">и, включаючи пожежовибухонебезпечнi об'єкти та об'єкти, господарська дiяльнiсть на яких може призвести до аварiй екологiчного та санiтарно-епiдемiологiчного характеру      </w:t>
            </w:r>
            <w:r>
              <w:rPr>
                <w:rFonts w:ascii="Times New Roman CYR" w:hAnsi="Times New Roman CYR" w:cs="Times New Roman CYR"/>
                <w:sz w:val="24"/>
                <w:szCs w:val="24"/>
              </w:rPr>
              <w:tab/>
              <w:t>з 20.12.2005р. безстроковий</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r>
            <w:r>
              <w:rPr>
                <w:rFonts w:ascii="Times New Roman CYR" w:hAnsi="Times New Roman CYR" w:cs="Times New Roman CYR"/>
                <w:sz w:val="24"/>
                <w:szCs w:val="24"/>
              </w:rPr>
              <w:tab/>
              <w:t>703</w:t>
            </w:r>
            <w:r>
              <w:rPr>
                <w:rFonts w:ascii="Times New Roman CYR" w:hAnsi="Times New Roman CYR" w:cs="Times New Roman CYR"/>
                <w:sz w:val="24"/>
                <w:szCs w:val="24"/>
              </w:rPr>
              <w:tab/>
              <w:t>05.04.2016</w:t>
            </w:r>
            <w:r>
              <w:rPr>
                <w:rFonts w:ascii="Times New Roman CYR" w:hAnsi="Times New Roman CYR" w:cs="Times New Roman CYR"/>
                <w:sz w:val="24"/>
                <w:szCs w:val="24"/>
              </w:rPr>
              <w:tab/>
              <w:t>Страхова дiяльнiсть у формi добровi</w:t>
            </w:r>
            <w:r>
              <w:rPr>
                <w:rFonts w:ascii="Times New Roman CYR" w:hAnsi="Times New Roman CYR" w:cs="Times New Roman CYR"/>
                <w:sz w:val="24"/>
                <w:szCs w:val="24"/>
              </w:rPr>
              <w:t>льного страхування наземного транспорту (крiм залiзничного)</w:t>
            </w:r>
            <w:r>
              <w:rPr>
                <w:rFonts w:ascii="Times New Roman CYR" w:hAnsi="Times New Roman CYR" w:cs="Times New Roman CYR"/>
                <w:sz w:val="24"/>
                <w:szCs w:val="24"/>
              </w:rPr>
              <w:tab/>
              <w:t>з 05.04.2016р. безстроково</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r>
            <w:r>
              <w:rPr>
                <w:rFonts w:ascii="Times New Roman CYR" w:hAnsi="Times New Roman CYR" w:cs="Times New Roman CYR"/>
                <w:sz w:val="24"/>
                <w:szCs w:val="24"/>
              </w:rPr>
              <w:tab/>
              <w:t>703</w:t>
            </w:r>
            <w:r>
              <w:rPr>
                <w:rFonts w:ascii="Times New Roman CYR" w:hAnsi="Times New Roman CYR" w:cs="Times New Roman CYR"/>
                <w:sz w:val="24"/>
                <w:szCs w:val="24"/>
              </w:rPr>
              <w:tab/>
              <w:t>05.04.2016</w:t>
            </w:r>
            <w:r>
              <w:rPr>
                <w:rFonts w:ascii="Times New Roman CYR" w:hAnsi="Times New Roman CYR" w:cs="Times New Roman CYR"/>
                <w:sz w:val="24"/>
                <w:szCs w:val="24"/>
              </w:rPr>
              <w:tab/>
              <w:t>Страхова дiяльнiсть у формi добровiльного страхування медичних витрат</w:t>
            </w:r>
            <w:r>
              <w:rPr>
                <w:rFonts w:ascii="Times New Roman CYR" w:hAnsi="Times New Roman CYR" w:cs="Times New Roman CYR"/>
                <w:sz w:val="24"/>
                <w:szCs w:val="24"/>
              </w:rPr>
              <w:tab/>
              <w:t>з 05.04.2016р. безстроково</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r>
            <w:r>
              <w:rPr>
                <w:rFonts w:ascii="Times New Roman CYR" w:hAnsi="Times New Roman CYR" w:cs="Times New Roman CYR"/>
                <w:sz w:val="24"/>
                <w:szCs w:val="24"/>
              </w:rPr>
              <w:tab/>
              <w:t>703</w:t>
            </w:r>
            <w:r>
              <w:rPr>
                <w:rFonts w:ascii="Times New Roman CYR" w:hAnsi="Times New Roman CYR" w:cs="Times New Roman CYR"/>
                <w:sz w:val="24"/>
                <w:szCs w:val="24"/>
              </w:rPr>
              <w:tab/>
              <w:t>05.04.2016</w:t>
            </w:r>
            <w:r>
              <w:rPr>
                <w:rFonts w:ascii="Times New Roman CYR" w:hAnsi="Times New Roman CYR" w:cs="Times New Roman CYR"/>
                <w:sz w:val="24"/>
                <w:szCs w:val="24"/>
              </w:rPr>
              <w:tab/>
              <w:t>Страхова дiяльнiсть у формi добр</w:t>
            </w:r>
            <w:r>
              <w:rPr>
                <w:rFonts w:ascii="Times New Roman CYR" w:hAnsi="Times New Roman CYR" w:cs="Times New Roman CYR"/>
                <w:sz w:val="24"/>
                <w:szCs w:val="24"/>
              </w:rPr>
              <w:t>овiльного страхування фiнансових ризикiв</w:t>
            </w:r>
            <w:r>
              <w:rPr>
                <w:rFonts w:ascii="Times New Roman CYR" w:hAnsi="Times New Roman CYR" w:cs="Times New Roman CYR"/>
                <w:sz w:val="24"/>
                <w:szCs w:val="24"/>
              </w:rPr>
              <w:tab/>
              <w:t>з 05.04.2016р. безстроково</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елементи</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основнi вiдомостi про аудиторську фiрму:</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повне найменування юридичної особи вiдповiдно до установчих документiв:</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ВIДПОВIДАЛЬНIСТЮ "ГАРАНТ-АУД</w:t>
            </w:r>
            <w:r>
              <w:rPr>
                <w:rFonts w:ascii="Times New Roman CYR" w:hAnsi="Times New Roman CYR" w:cs="Times New Roman CYR"/>
                <w:sz w:val="24"/>
                <w:szCs w:val="24"/>
              </w:rPr>
              <w:t>ИТ"</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код ЄДР: 31200575</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мiсцезнаходження: 04116, м. Київ, вул. Старокиївська, 10</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номер i дата видачi Свiдоцтва про внесення до Реєстру аудиторських фiрм та аудиторiв, виданого Аудиторською палатою України:</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Свiдоцтво про внесення до Реєстру суб'єктiв аудитор</w:t>
            </w:r>
            <w:r>
              <w:rPr>
                <w:rFonts w:ascii="Times New Roman CYR" w:hAnsi="Times New Roman CYR" w:cs="Times New Roman CYR"/>
                <w:sz w:val="24"/>
                <w:szCs w:val="24"/>
              </w:rPr>
              <w:t xml:space="preserve">ської дiяльностi № 3838, видане </w:t>
            </w:r>
            <w:r>
              <w:rPr>
                <w:rFonts w:ascii="Times New Roman CYR" w:hAnsi="Times New Roman CYR" w:cs="Times New Roman CYR"/>
                <w:sz w:val="24"/>
                <w:szCs w:val="24"/>
              </w:rPr>
              <w:tab/>
              <w:t xml:space="preserve">згiдно з рiшенням Аудиторської палати України вiд 22.06.2006 р. за № 164/4, дiя якого </w:t>
            </w:r>
            <w:r>
              <w:rPr>
                <w:rFonts w:ascii="Times New Roman CYR" w:hAnsi="Times New Roman CYR" w:cs="Times New Roman CYR"/>
                <w:sz w:val="24"/>
                <w:szCs w:val="24"/>
              </w:rPr>
              <w:tab/>
              <w:t xml:space="preserve">подовжена до 21.04.2021 р. рiшенням Аудиторської палати України № 324/4 вiд </w:t>
            </w:r>
            <w:r>
              <w:rPr>
                <w:rFonts w:ascii="Times New Roman CYR" w:hAnsi="Times New Roman CYR" w:cs="Times New Roman CYR"/>
                <w:sz w:val="24"/>
                <w:szCs w:val="24"/>
              </w:rPr>
              <w:tab/>
              <w:t>21.04.2016.</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основнi вiдомостi про умови договору на про</w:t>
            </w:r>
            <w:r>
              <w:rPr>
                <w:rFonts w:ascii="Times New Roman CYR" w:hAnsi="Times New Roman CYR" w:cs="Times New Roman CYR"/>
                <w:sz w:val="24"/>
                <w:szCs w:val="24"/>
              </w:rPr>
              <w:t>ведення аудиту:</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та номер договору на проведення аудиту : № 10-01/04-19 вiд 10.04.2019.</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початку та дата закiнчення проведення аудиту : 10.04.2019 - 22.04.2019.</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Ключовим партнером завдання з аудиту,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результатом якого є цей Звiт незалежного аудитора, є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Аудитор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О.Л. Бондарева</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Сертифiкат АПУ серiї А № 006892 вiд 26.04.2012</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квiтня 2019 року</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Київ, Україна</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Додаток № 1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 Звiту незалежного аудитора</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Структура iнвестицiйного портфелю ПрАТ "СК "УНIПОЛIС"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Назва, код за ЄДРПОУ</w:t>
            </w:r>
            <w:r>
              <w:rPr>
                <w:rFonts w:ascii="Times New Roman CYR" w:hAnsi="Times New Roman CYR" w:cs="Times New Roman CYR"/>
                <w:sz w:val="24"/>
                <w:szCs w:val="24"/>
              </w:rPr>
              <w:tab/>
              <w:t>31.12.2017</w:t>
            </w:r>
            <w:r>
              <w:rPr>
                <w:rFonts w:ascii="Times New Roman CYR" w:hAnsi="Times New Roman CYR" w:cs="Times New Roman CYR"/>
                <w:sz w:val="24"/>
                <w:szCs w:val="24"/>
              </w:rPr>
              <w:tab/>
              <w:t>31.12.2018</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Стан</w:t>
            </w:r>
            <w:r>
              <w:rPr>
                <w:rFonts w:ascii="Times New Roman CYR" w:hAnsi="Times New Roman CYR" w:cs="Times New Roman CYR"/>
                <w:sz w:val="24"/>
                <w:szCs w:val="24"/>
              </w:rPr>
              <w:tab/>
              <w:t>тис. грн.</w:t>
            </w:r>
            <w:r>
              <w:rPr>
                <w:rFonts w:ascii="Times New Roman CYR" w:hAnsi="Times New Roman CYR" w:cs="Times New Roman CYR"/>
                <w:sz w:val="24"/>
                <w:szCs w:val="24"/>
              </w:rPr>
              <w:tab/>
              <w:t>Стан</w:t>
            </w:r>
            <w:r>
              <w:rPr>
                <w:rFonts w:ascii="Times New Roman CYR" w:hAnsi="Times New Roman CYR" w:cs="Times New Roman CYR"/>
                <w:sz w:val="24"/>
                <w:szCs w:val="24"/>
              </w:rPr>
              <w:tab/>
              <w:t>тис. грн.</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Акцiї українських емiтентiв:</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ТОВ "КУА "АБСОЛЮТ КАПIТАЛ" (ЗНПIФ "АБСОЛЮТ КЛУБ" ТОВ КУА "АБСОЛЮТ КАПIТАЛ")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код 38404576-2320012</w:t>
            </w:r>
            <w:r>
              <w:rPr>
                <w:rFonts w:ascii="Times New Roman CYR" w:hAnsi="Times New Roman CYR" w:cs="Times New Roman CYR"/>
                <w:sz w:val="24"/>
                <w:szCs w:val="24"/>
              </w:rPr>
              <w:t>6</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115</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115</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 "КУА "АБСОЛЮТ КАПIТАЛ" код 38404576</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49</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49</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ВАТ "Укрспецсплав" код 32425395</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146</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146</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ПАТ "КЕБО" код 35557023</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400</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400</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ВАТ "Завод гiдротехнiчних метало</w:t>
            </w:r>
            <w:r>
              <w:rPr>
                <w:rFonts w:ascii="Times New Roman CYR" w:hAnsi="Times New Roman CYR" w:cs="Times New Roman CYR"/>
                <w:sz w:val="24"/>
                <w:szCs w:val="24"/>
              </w:rPr>
              <w:t xml:space="preserve">конструкцiй"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код 20031422</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0</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ПАТ "ОТАВА" код 31183822</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47</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47</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ПАТ "ФК "АВАНГАРД" код 36019681</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603</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603</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ПАТ "Лiзингова компанiя "Приват-Агро" код 36925749</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8530</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64</w:t>
            </w:r>
            <w:r>
              <w:rPr>
                <w:rFonts w:ascii="Times New Roman CYR" w:hAnsi="Times New Roman CYR" w:cs="Times New Roman CYR"/>
                <w:sz w:val="24"/>
                <w:szCs w:val="24"/>
              </w:rPr>
              <w:t>83</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ПАТ "ХIМВОЛОКНО ПРОЕКТ" код 38389756</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1460</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1460</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ПАТ "ТД ВIАН" код 38864814</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130</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130</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ПАТ "ЮРИДИЧНI ПОСЛУГИ" код 37499765</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371</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18</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ПАТ "Екоклiн" код 34964189</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2885</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r>
            <w:r>
              <w:rPr>
                <w:rFonts w:ascii="Times New Roman CYR" w:hAnsi="Times New Roman CYR" w:cs="Times New Roman CYR"/>
                <w:sz w:val="24"/>
                <w:szCs w:val="24"/>
              </w:rPr>
              <w:t>2885</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ПАТ "ЗНКВIФ ЮНIОН КАПIТАЛ" код 36137530</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2944</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2944</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ПАТ ЗНВКIФ "IНВЕСТИЦIЇ ПЛЮС" код 35043708</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620</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620</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ПАТ "ЗНВКIФ "Бiт Капiтал" код 35680185</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520</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520</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ПАТ ЗНКIФ "Прем'єр естейт iнвест</w:t>
            </w:r>
            <w:r>
              <w:rPr>
                <w:rFonts w:ascii="Times New Roman CYR" w:hAnsi="Times New Roman CYR" w:cs="Times New Roman CYR"/>
                <w:sz w:val="24"/>
                <w:szCs w:val="24"/>
              </w:rPr>
              <w:t xml:space="preserve">мент"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код 34656779</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320</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320</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ЗНВПIФ "АВК" ТОВ "КУА "ХОЛДИНГ ГРУП"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код 2331224-35141110</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1320</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1320</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ЗНВКIФ "ВАЛОРЕС" ПАТ код 38013461</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637</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 "КУА "ПРОФIТ IНВЕСТ" ЗНВПIФ "ПЕРСПЕКТИВНИЙ" код 35197886-233887</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370</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370</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ВАТ "Пресвузол" код 00223778</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0</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ВАТ "Укрнафтогазпереробка" код 32825722</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0</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ВАТ "Укрспецтехнологiї" код 32526</w:t>
            </w:r>
            <w:r>
              <w:rPr>
                <w:rFonts w:ascii="Times New Roman CYR" w:hAnsi="Times New Roman CYR" w:cs="Times New Roman CYR"/>
                <w:sz w:val="24"/>
                <w:szCs w:val="24"/>
              </w:rPr>
              <w:t>411</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0</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 "КУА ЛЕМАКО ЕССЕТ МЕНЕДЖМЕНТ" (ЗНВПIФ "ЛЕМАКО КАПIТАЛ" код 38186056-23300182</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158</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158</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ПАТ "РА "РЕФЕЙ" код 38870152</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1</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0</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ПАТ "Iнжбудсервiс" код 34508918</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37</w:t>
            </w:r>
            <w:r>
              <w:rPr>
                <w:rFonts w:ascii="Times New Roman CYR" w:hAnsi="Times New Roman CYR" w:cs="Times New Roman CYR"/>
                <w:sz w:val="24"/>
                <w:szCs w:val="24"/>
              </w:rPr>
              <w:tab/>
              <w:t>Заблоков</w:t>
            </w:r>
            <w:r>
              <w:rPr>
                <w:rFonts w:ascii="Times New Roman CYR" w:hAnsi="Times New Roman CYR" w:cs="Times New Roman CYR"/>
                <w:sz w:val="24"/>
                <w:szCs w:val="24"/>
              </w:rPr>
              <w:t>анi</w:t>
            </w:r>
            <w:r>
              <w:rPr>
                <w:rFonts w:ascii="Times New Roman CYR" w:hAnsi="Times New Roman CYR" w:cs="Times New Roman CYR"/>
                <w:sz w:val="24"/>
                <w:szCs w:val="24"/>
              </w:rPr>
              <w:tab/>
              <w:t>37</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Корпоративнi права:</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 "КРЕДИТ-ГАРАНТ ЛТД" код 35548589</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501</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501</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 "АВТО ФIНАНС СЕРВIС" код 37037324</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337</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337</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ТОВ "КОМПАНIЯ "БIЗНЕС IННОВАЦIЇ" </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код 37175969</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340</w:t>
            </w:r>
            <w:r>
              <w:rPr>
                <w:rFonts w:ascii="Times New Roman CYR" w:hAnsi="Times New Roman CYR" w:cs="Times New Roman CYR"/>
                <w:sz w:val="24"/>
                <w:szCs w:val="24"/>
              </w:rPr>
              <w:tab/>
              <w:t>Заблокованi</w:t>
            </w:r>
            <w:r>
              <w:rPr>
                <w:rFonts w:ascii="Times New Roman CYR" w:hAnsi="Times New Roman CYR" w:cs="Times New Roman CYR"/>
                <w:sz w:val="24"/>
                <w:szCs w:val="24"/>
              </w:rPr>
              <w:tab/>
              <w:t>340</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r>
            <w:r>
              <w:rPr>
                <w:rFonts w:ascii="Times New Roman CYR" w:hAnsi="Times New Roman CYR" w:cs="Times New Roman CYR"/>
                <w:sz w:val="24"/>
                <w:szCs w:val="24"/>
              </w:rPr>
              <w:tab/>
              <w:t>22</w:t>
            </w:r>
            <w:r>
              <w:rPr>
                <w:rFonts w:ascii="Times New Roman CYR" w:hAnsi="Times New Roman CYR" w:cs="Times New Roman CYR"/>
                <w:sz w:val="24"/>
                <w:szCs w:val="24"/>
              </w:rPr>
              <w:t xml:space="preserve"> 204</w:t>
            </w:r>
            <w:r>
              <w:rPr>
                <w:rFonts w:ascii="Times New Roman CYR" w:hAnsi="Times New Roman CYR" w:cs="Times New Roman CYR"/>
                <w:sz w:val="24"/>
                <w:szCs w:val="24"/>
              </w:rPr>
              <w:tab/>
            </w:r>
            <w:r>
              <w:rPr>
                <w:rFonts w:ascii="Times New Roman CYR" w:hAnsi="Times New Roman CYR" w:cs="Times New Roman CYR"/>
                <w:sz w:val="24"/>
                <w:szCs w:val="24"/>
              </w:rPr>
              <w:tab/>
              <w:t>22 440</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XVI. Твердження щодо річної інформації</w:t>
      </w:r>
    </w:p>
    <w:p w:rsidR="00000000" w:rsidRDefault="00507E8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Правлiння Товариства Владислав Сергiйович Черниш пiдтверджує, що рiчна фiнансова звiтнiсть Товариства пiд</w:t>
      </w:r>
      <w:r>
        <w:rPr>
          <w:rFonts w:ascii="Times New Roman CYR" w:hAnsi="Times New Roman CYR" w:cs="Times New Roman CYR"/>
          <w:sz w:val="24"/>
          <w:szCs w:val="24"/>
        </w:rPr>
        <w:t>готовлена вiдповiдно до стандартiв бухгалтерського облiку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w:t>
      </w:r>
      <w:r>
        <w:rPr>
          <w:rFonts w:ascii="Times New Roman CYR" w:hAnsi="Times New Roman CYR" w:cs="Times New Roman CYR"/>
          <w:sz w:val="24"/>
          <w:szCs w:val="24"/>
        </w:rPr>
        <w:t>тки Товариства , а також про те, що звiт керiвництва включає достовiрне та об'єктивне подання iнформацiї про розвиток i здiйснення господарської дiяльностi  та стан Товариства та мiстить опис основних ризикiв та невизначеностей, з якими Товариство стикаєть</w:t>
      </w:r>
      <w:r>
        <w:rPr>
          <w:rFonts w:ascii="Times New Roman CYR" w:hAnsi="Times New Roman CYR" w:cs="Times New Roman CYR"/>
          <w:sz w:val="24"/>
          <w:szCs w:val="24"/>
        </w:rPr>
        <w:t>ся у своїй господарськiй дiяльностi.</w:t>
      </w:r>
    </w:p>
    <w:p w:rsidR="00000000" w:rsidRDefault="00507E8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07E8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іпотечні цінні папери, що виникала протягом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0"/>
        <w:gridCol w:w="2250"/>
        <w:gridCol w:w="6300"/>
      </w:tblGrid>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оприлюднення Повідомлення (Повідомлення про інформацію) у загальнодоступній інфо</w:t>
            </w:r>
            <w:r>
              <w:rPr>
                <w:rFonts w:ascii="Times New Roman CYR" w:hAnsi="Times New Roman CYR" w:cs="Times New Roman CYR"/>
                <w:b/>
                <w:bCs/>
              </w:rPr>
              <w:t>рмаційній 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інформації</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30.04.2018</w:t>
            </w:r>
          </w:p>
        </w:tc>
        <w:tc>
          <w:tcPr>
            <w:tcW w:w="2250" w:type="dxa"/>
            <w:tcBorders>
              <w:top w:val="single" w:sz="6" w:space="0" w:color="auto"/>
              <w:left w:val="single" w:sz="6" w:space="0" w:color="auto"/>
              <w:bottom w:val="single" w:sz="6" w:space="0" w:color="auto"/>
              <w:right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03.05.2018</w:t>
            </w:r>
          </w:p>
        </w:tc>
        <w:tc>
          <w:tcPr>
            <w:tcW w:w="6300" w:type="dxa"/>
            <w:tcBorders>
              <w:top w:val="single" w:sz="6" w:space="0" w:color="auto"/>
              <w:left w:val="single" w:sz="6" w:space="0" w:color="auto"/>
              <w:bottom w:val="single" w:sz="6" w:space="0" w:color="auto"/>
            </w:tcBorders>
          </w:tcPr>
          <w:p w:rsidR="00000000" w:rsidRDefault="00507E8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прийняття рішення про попереднє надання згоди на вчинення значних правочинів</w:t>
            </w:r>
          </w:p>
        </w:tc>
      </w:tr>
    </w:tbl>
    <w:p w:rsidR="00000000" w:rsidRDefault="00507E81">
      <w:pPr>
        <w:widowControl w:val="0"/>
        <w:autoSpaceDE w:val="0"/>
        <w:autoSpaceDN w:val="0"/>
        <w:adjustRightInd w:val="0"/>
        <w:spacing w:after="0" w:line="240" w:lineRule="auto"/>
        <w:rPr>
          <w:rFonts w:ascii="Times New Roman CYR" w:hAnsi="Times New Roman CYR" w:cs="Times New Roman CYR"/>
        </w:rPr>
      </w:pPr>
    </w:p>
    <w:sectPr w:rsidR="00000000">
      <w:pgSz w:w="12240" w:h="15840"/>
      <w:pgMar w:top="850" w:right="850" w:bottom="850" w:left="140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E81"/>
    <w:rsid w:val="00507E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186245</Words>
  <Characters>106161</Characters>
  <Application>Microsoft Office Word</Application>
  <DocSecurity>0</DocSecurity>
  <Lines>884</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2019-04-27T07:03:00Z</dcterms:created>
  <dcterms:modified xsi:type="dcterms:W3CDTF">2019-04-27T07:03:00Z</dcterms:modified>
</cp:coreProperties>
</file>